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B8" w:rsidRDefault="00A12034">
      <w:pPr>
        <w:pStyle w:val="Heading10"/>
        <w:keepNext/>
        <w:keepLines/>
        <w:shd w:val="clear" w:color="auto" w:fill="auto"/>
        <w:tabs>
          <w:tab w:val="left" w:leader="underscore" w:pos="10915"/>
        </w:tabs>
      </w:pPr>
      <w:bookmarkStart w:id="0" w:name="bookmark13"/>
      <w:r>
        <w:rPr>
          <w:rStyle w:val="Heading11"/>
          <w:b/>
          <w:bCs/>
        </w:rPr>
        <w:t>B</w:t>
      </w:r>
      <w:r>
        <w:rPr>
          <w:rStyle w:val="Heading11"/>
          <w:b/>
          <w:bCs/>
          <w:lang w:val="en-US"/>
        </w:rPr>
        <w:t>ản</w:t>
      </w:r>
      <w:r w:rsidR="00E303DB">
        <w:rPr>
          <w:rStyle w:val="Heading11"/>
          <w:b/>
          <w:bCs/>
        </w:rPr>
        <w:t xml:space="preserve"> Thông Tin An Toàn</w:t>
      </w:r>
      <w:r w:rsidR="00E303DB">
        <w:rPr>
          <w:lang w:val="en-US" w:eastAsia="en-US" w:bidi="en-US"/>
        </w:rPr>
        <w:tab/>
      </w:r>
      <w:bookmarkEnd w:id="0"/>
    </w:p>
    <w:p w:rsidR="002904B8" w:rsidRPr="00A12034" w:rsidRDefault="00E303DB">
      <w:pPr>
        <w:pStyle w:val="Heading30"/>
        <w:keepNext/>
        <w:keepLines/>
        <w:shd w:val="clear" w:color="auto" w:fill="auto"/>
        <w:tabs>
          <w:tab w:val="left" w:pos="3259"/>
        </w:tabs>
        <w:ind w:firstLine="0"/>
        <w:rPr>
          <w:lang w:val="en-US"/>
        </w:rPr>
      </w:pPr>
      <w:bookmarkStart w:id="1" w:name="bookmark14"/>
      <w:r>
        <w:t>Vật liệu: 60006506</w:t>
      </w:r>
      <w:r>
        <w:tab/>
      </w:r>
      <w:r w:rsidR="00A12034">
        <w:rPr>
          <w:lang w:val="en-US"/>
        </w:rPr>
        <w:t>SUNHA</w:t>
      </w:r>
      <w:r>
        <w:t xml:space="preserve">® </w:t>
      </w:r>
      <w:bookmarkEnd w:id="1"/>
      <w:r w:rsidR="00A12034">
        <w:rPr>
          <w:lang w:val="en-US"/>
        </w:rPr>
        <w:t>SUPER 98P</w:t>
      </w:r>
    </w:p>
    <w:p w:rsidR="002904B8" w:rsidRDefault="00A97259">
      <w:pPr>
        <w:pStyle w:val="Bodytext20"/>
        <w:shd w:val="clear" w:color="auto" w:fill="auto"/>
        <w:tabs>
          <w:tab w:val="left" w:pos="4579"/>
          <w:tab w:val="left" w:pos="8170"/>
        </w:tabs>
        <w:ind w:firstLine="0"/>
      </w:pPr>
      <w:r>
        <w:pict>
          <v:shapetype id="_x0000_t202" coordsize="21600,21600" o:spt="202" path="m,l,21600r21600,l21600,xe">
            <v:stroke joinstyle="miter"/>
            <v:path gradientshapeok="t" o:connecttype="rect"/>
          </v:shapetype>
          <v:shape id="_x0000_s1026" type="#_x0000_t202" style="position:absolute;left:0;text-align:left;margin-left:2.3pt;margin-top:36.7pt;width:308.4pt;height:13.7pt;z-index:-125829376;mso-wrap-distance-left:5pt;mso-wrap-distance-right:5pt;mso-wrap-distance-bottom:3.35pt;mso-position-horizontal-relative:margin" filled="f" stroked="f">
            <v:textbox style="mso-fit-shape-to-text:t" inset="0,0,0,0">
              <w:txbxContent>
                <w:p w:rsidR="0098667F" w:rsidRDefault="0098667F">
                  <w:pPr>
                    <w:pStyle w:val="Heading20"/>
                    <w:keepNext/>
                    <w:keepLines/>
                    <w:pBdr>
                      <w:top w:val="single" w:sz="4" w:space="1" w:color="auto"/>
                      <w:left w:val="single" w:sz="4" w:space="4" w:color="auto"/>
                      <w:bottom w:val="single" w:sz="4" w:space="1" w:color="auto"/>
                      <w:right w:val="single" w:sz="4" w:space="4" w:color="auto"/>
                    </w:pBdr>
                    <w:shd w:val="clear" w:color="auto" w:fill="auto"/>
                    <w:spacing w:line="210" w:lineRule="exact"/>
                  </w:pPr>
                  <w:bookmarkStart w:id="2" w:name="bookmark0"/>
                  <w:r>
                    <w:rPr>
                      <w:rStyle w:val="Heading2Exact0"/>
                      <w:b/>
                      <w:bCs/>
                    </w:rPr>
                    <w:t>MỤC 1: Lai lịch chât/hốn hạp và công ty/đơn vị đàm nhiệm</w:t>
                  </w:r>
                  <w:bookmarkEnd w:id="2"/>
                </w:p>
              </w:txbxContent>
            </v:textbox>
            <w10:wrap type="topAndBottom" anchorx="margin"/>
          </v:shape>
        </w:pict>
      </w:r>
      <w:r>
        <w:pict>
          <v:shape id="_x0000_s1027" type="#_x0000_t202" style="position:absolute;left:0;text-align:left;margin-left:1.55pt;margin-top:55pt;width:14.15pt;height:42.8pt;z-index:-125829375;mso-wrap-distance-left:5pt;mso-wrap-distance-right:13.45pt;mso-wrap-distance-bottom:40.7pt;mso-position-horizontal-relative:margin" filled="f" stroked="f">
            <v:textbox style="mso-fit-shape-to-text:t" inset="0,0,0,0">
              <w:txbxContent>
                <w:p w:rsidR="0098667F" w:rsidRDefault="0098667F">
                  <w:pPr>
                    <w:pStyle w:val="Bodytext30"/>
                    <w:shd w:val="clear" w:color="auto" w:fill="auto"/>
                    <w:spacing w:after="370" w:line="180" w:lineRule="exact"/>
                    <w:ind w:firstLine="0"/>
                  </w:pPr>
                  <w:r>
                    <w:rPr>
                      <w:rStyle w:val="Bodytext3Exact"/>
                      <w:b/>
                      <w:bCs/>
                    </w:rPr>
                    <w:t>1.1</w:t>
                  </w:r>
                </w:p>
                <w:p w:rsidR="0098667F" w:rsidRDefault="0098667F">
                  <w:pPr>
                    <w:pStyle w:val="Bodytext30"/>
                    <w:shd w:val="clear" w:color="auto" w:fill="auto"/>
                    <w:spacing w:after="0" w:line="180" w:lineRule="exact"/>
                    <w:ind w:firstLine="0"/>
                  </w:pPr>
                  <w:r>
                    <w:rPr>
                      <w:rStyle w:val="Bodytext3Exact"/>
                      <w:b/>
                      <w:bCs/>
                    </w:rPr>
                    <w:t>1.2</w:t>
                  </w:r>
                </w:p>
              </w:txbxContent>
            </v:textbox>
            <w10:wrap type="topAndBottom" anchorx="margin"/>
          </v:shape>
        </w:pict>
      </w:r>
      <w:r>
        <w:pict>
          <v:shape id="_x0000_s1028" type="#_x0000_t202" style="position:absolute;left:0;text-align:left;margin-left:29.15pt;margin-top:49.85pt;width:448.3pt;height:49.2pt;z-index:-125829374;mso-wrap-distance-left:5pt;mso-wrap-distance-right:71.75pt;mso-wrap-distance-bottom:1.75pt;mso-position-horizontal-relative:margin" filled="f" stroked="f">
            <v:textbox style="mso-fit-shape-to-text:t" inset="0,0,0,0">
              <w:txbxContent>
                <w:p w:rsidR="0098667F" w:rsidRDefault="0098667F">
                  <w:pPr>
                    <w:pStyle w:val="Heading30"/>
                    <w:keepNext/>
                    <w:keepLines/>
                    <w:shd w:val="clear" w:color="auto" w:fill="auto"/>
                    <w:spacing w:line="307" w:lineRule="exact"/>
                    <w:ind w:firstLine="0"/>
                  </w:pPr>
                  <w:bookmarkStart w:id="3" w:name="bookmark1"/>
                  <w:r>
                    <w:rPr>
                      <w:rStyle w:val="Heading3Exact"/>
                      <w:b/>
                      <w:bCs/>
                    </w:rPr>
                    <w:t>Định danh sản phẩm</w:t>
                  </w:r>
                  <w:bookmarkEnd w:id="3"/>
                </w:p>
                <w:p w:rsidR="0098667F" w:rsidRDefault="0098667F">
                  <w:pPr>
                    <w:pStyle w:val="Bodytext30"/>
                    <w:shd w:val="clear" w:color="auto" w:fill="auto"/>
                    <w:tabs>
                      <w:tab w:val="left" w:pos="4392"/>
                    </w:tabs>
                    <w:spacing w:after="0" w:line="307" w:lineRule="exact"/>
                    <w:ind w:firstLine="0"/>
                    <w:jc w:val="both"/>
                  </w:pPr>
                  <w:r>
                    <w:rPr>
                      <w:rStyle w:val="Bodytext3Exact"/>
                      <w:b/>
                      <w:bCs/>
                    </w:rPr>
                    <w:t>Tên thương mại của sản phẩm:</w:t>
                  </w:r>
                  <w:r>
                    <w:rPr>
                      <w:rStyle w:val="Bodytext3Exact"/>
                      <w:b/>
                      <w:bCs/>
                    </w:rPr>
                    <w:tab/>
                  </w:r>
                  <w:r>
                    <w:rPr>
                      <w:lang w:val="en-US"/>
                    </w:rPr>
                    <w:t>SUNHA</w:t>
                  </w:r>
                  <w:r>
                    <w:t xml:space="preserve">® </w:t>
                  </w:r>
                  <w:r>
                    <w:rPr>
                      <w:lang w:val="en-US"/>
                    </w:rPr>
                    <w:t>SUPER 98P</w:t>
                  </w:r>
                </w:p>
                <w:p w:rsidR="0098667F" w:rsidRDefault="0098667F">
                  <w:pPr>
                    <w:pStyle w:val="Bodytext30"/>
                    <w:shd w:val="clear" w:color="auto" w:fill="auto"/>
                    <w:spacing w:after="0" w:line="307" w:lineRule="exact"/>
                    <w:ind w:firstLine="0"/>
                    <w:jc w:val="both"/>
                  </w:pPr>
                  <w:r>
                    <w:rPr>
                      <w:rStyle w:val="Bodytext3Exact"/>
                      <w:b/>
                      <w:bCs/>
                    </w:rPr>
                    <w:t>Công dụng đã được xác định có liên quan của chât hoặc hỗn hợp và công dụng được khuyên nên tránh</w:t>
                  </w:r>
                </w:p>
              </w:txbxContent>
            </v:textbox>
            <w10:wrap type="topAndBottom" anchorx="margin"/>
          </v:shape>
        </w:pict>
      </w:r>
      <w:r>
        <w:pict>
          <v:shape id="_x0000_s1029" type="#_x0000_t202" style="position:absolute;left:0;text-align:left;margin-left:1.55pt;margin-top:137.8pt;width:14.15pt;height:11.85pt;z-index:-125829373;mso-wrap-distance-left:5pt;mso-wrap-distance-right:13.9pt;mso-wrap-distance-bottom:95.65pt;mso-position-horizontal-relative:margin" filled="f" stroked="f">
            <v:textbox style="mso-fit-shape-to-text:t" inset="0,0,0,0">
              <w:txbxContent>
                <w:p w:rsidR="0098667F" w:rsidRDefault="0098667F">
                  <w:pPr>
                    <w:pStyle w:val="Heading30"/>
                    <w:keepNext/>
                    <w:keepLines/>
                    <w:shd w:val="clear" w:color="auto" w:fill="auto"/>
                    <w:spacing w:line="180" w:lineRule="exact"/>
                    <w:ind w:firstLine="0"/>
                    <w:jc w:val="left"/>
                  </w:pPr>
                  <w:bookmarkStart w:id="4" w:name="bookmark2"/>
                  <w:r>
                    <w:rPr>
                      <w:rStyle w:val="Heading3Exact"/>
                      <w:b/>
                      <w:bCs/>
                    </w:rPr>
                    <w:t>1.3</w:t>
                  </w:r>
                  <w:bookmarkEnd w:id="4"/>
                </w:p>
              </w:txbxContent>
            </v:textbox>
            <w10:wrap type="topAndBottom" anchorx="margin"/>
          </v:shape>
        </w:pict>
      </w:r>
      <w:r>
        <w:pict>
          <v:shape id="_x0000_s1030" type="#_x0000_t202" style="position:absolute;left:0;text-align:left;margin-left:29.65pt;margin-top:100.7pt;width:216.7pt;height:49.05pt;z-index:-125829372;mso-wrap-distance-left:5pt;mso-wrap-distance-right:5pt;mso-wrap-distance-bottom:2.65pt;mso-position-horizontal-relative:margin" filled="f" stroked="f">
            <v:textbox style="mso-fit-shape-to-text:t" inset="0,0,0,0">
              <w:txbxContent>
                <w:p w:rsidR="0098667F" w:rsidRDefault="0098667F">
                  <w:pPr>
                    <w:pStyle w:val="Bodytext20"/>
                    <w:shd w:val="clear" w:color="auto" w:fill="auto"/>
                    <w:spacing w:line="206" w:lineRule="exact"/>
                    <w:ind w:firstLine="0"/>
                    <w:jc w:val="left"/>
                  </w:pPr>
                  <w:r>
                    <w:rPr>
                      <w:rStyle w:val="Bodytext2Exact"/>
                    </w:rPr>
                    <w:t>Công dụng của chất/chế phẩm:</w:t>
                  </w:r>
                </w:p>
                <w:p w:rsidR="0098667F" w:rsidRDefault="0098667F">
                  <w:pPr>
                    <w:pStyle w:val="Bodytext20"/>
                    <w:shd w:val="clear" w:color="auto" w:fill="auto"/>
                    <w:spacing w:line="206" w:lineRule="exact"/>
                    <w:ind w:firstLine="0"/>
                    <w:jc w:val="left"/>
                  </w:pPr>
                  <w:r>
                    <w:rPr>
                      <w:rStyle w:val="Bodytext2Exact"/>
                    </w:rPr>
                    <w:t>Công nghiệp.</w:t>
                  </w:r>
                </w:p>
                <w:p w:rsidR="0098667F" w:rsidRDefault="0098667F">
                  <w:pPr>
                    <w:pStyle w:val="Bodytext20"/>
                    <w:shd w:val="clear" w:color="auto" w:fill="auto"/>
                    <w:spacing w:after="81" w:line="206" w:lineRule="exact"/>
                    <w:ind w:firstLine="0"/>
                    <w:jc w:val="left"/>
                  </w:pPr>
                  <w:r>
                    <w:rPr>
                      <w:rStyle w:val="Bodytext2Exact"/>
                    </w:rPr>
                    <w:t>Chất biến tính cho: Vật liệu xây dựng</w:t>
                  </w:r>
                </w:p>
                <w:p w:rsidR="0098667F" w:rsidRDefault="0098667F">
                  <w:pPr>
                    <w:pStyle w:val="Bodytext30"/>
                    <w:shd w:val="clear" w:color="auto" w:fill="auto"/>
                    <w:spacing w:after="0" w:line="180" w:lineRule="exact"/>
                    <w:ind w:firstLine="0"/>
                  </w:pPr>
                  <w:r>
                    <w:rPr>
                      <w:rStyle w:val="Bodytext3Exact"/>
                      <w:b/>
                      <w:bCs/>
                    </w:rPr>
                    <w:t>Các chi tiết về nhà cung câp bản thông tin an toàn</w:t>
                  </w:r>
                </w:p>
              </w:txbxContent>
            </v:textbox>
            <w10:wrap type="topAndBottom" anchorx="margin"/>
          </v:shape>
        </w:pict>
      </w:r>
      <w:r>
        <w:pict>
          <v:shape id="_x0000_s1031" type="#_x0000_t202" style="position:absolute;left:0;text-align:left;margin-left:29.15pt;margin-top:152.3pt;width:118.1pt;height:54.7pt;z-index:-125829371;mso-wrap-distance-left:28.3pt;mso-wrap-distance-right:101.75pt;mso-wrap-distance-bottom:2.25pt;mso-position-horizontal-relative:margin" filled="f" stroked="f">
            <v:textbox style="mso-fit-shape-to-text:t" inset="0,0,0,0">
              <w:txbxContent>
                <w:p w:rsidR="0098667F" w:rsidRDefault="0098667F">
                  <w:pPr>
                    <w:pStyle w:val="Bodytext20"/>
                    <w:shd w:val="clear" w:color="auto" w:fill="auto"/>
                    <w:spacing w:line="206" w:lineRule="exact"/>
                    <w:ind w:firstLine="0"/>
                    <w:jc w:val="left"/>
                  </w:pPr>
                  <w:r>
                    <w:rPr>
                      <w:rStyle w:val="Bodytext2Exact"/>
                    </w:rPr>
                    <w:t>Nơi Sản Xuất/Phân Phối:</w:t>
                  </w:r>
                </w:p>
                <w:p w:rsidR="0098667F" w:rsidRDefault="0098667F">
                  <w:pPr>
                    <w:pStyle w:val="Bodytext20"/>
                    <w:shd w:val="clear" w:color="auto" w:fill="auto"/>
                    <w:spacing w:line="206" w:lineRule="exact"/>
                    <w:ind w:firstLine="0"/>
                    <w:jc w:val="left"/>
                  </w:pPr>
                  <w:r>
                    <w:rPr>
                      <w:rStyle w:val="Bodytext2Exact"/>
                    </w:rPr>
                    <w:t>Địa chỉ/Hộp thư:</w:t>
                  </w:r>
                </w:p>
                <w:p w:rsidR="0098667F" w:rsidRDefault="0098667F">
                  <w:pPr>
                    <w:pStyle w:val="Bodytext20"/>
                    <w:shd w:val="clear" w:color="auto" w:fill="auto"/>
                    <w:spacing w:line="206" w:lineRule="exact"/>
                    <w:ind w:firstLine="0"/>
                    <w:jc w:val="left"/>
                  </w:pPr>
                  <w:r>
                    <w:rPr>
                      <w:rStyle w:val="Bodytext2Exact"/>
                    </w:rPr>
                    <w:t>Bang/mâ bưu cục/thành phố:</w:t>
                  </w:r>
                </w:p>
                <w:p w:rsidR="0098667F" w:rsidRDefault="0098667F">
                  <w:pPr>
                    <w:pStyle w:val="Bodytext20"/>
                    <w:shd w:val="clear" w:color="auto" w:fill="auto"/>
                    <w:spacing w:line="206" w:lineRule="exact"/>
                    <w:ind w:firstLine="0"/>
                    <w:jc w:val="left"/>
                  </w:pPr>
                  <w:r>
                    <w:rPr>
                      <w:rStyle w:val="Bodytext2Exact"/>
                    </w:rPr>
                    <w:t>Điện Thoại</w:t>
                  </w:r>
                </w:p>
                <w:p w:rsidR="0098667F" w:rsidRDefault="0098667F">
                  <w:pPr>
                    <w:pStyle w:val="Bodytext20"/>
                    <w:shd w:val="clear" w:color="auto" w:fill="auto"/>
                    <w:spacing w:line="206" w:lineRule="exact"/>
                    <w:ind w:firstLine="0"/>
                    <w:jc w:val="left"/>
                  </w:pPr>
                  <w:r>
                    <w:rPr>
                      <w:rStyle w:val="Bodytext2Exact"/>
                      <w:lang w:val="en-US" w:eastAsia="en-US" w:bidi="en-US"/>
                    </w:rPr>
                    <w:t>Telefax</w:t>
                  </w:r>
                </w:p>
              </w:txbxContent>
            </v:textbox>
            <w10:wrap type="topAndBottom" anchorx="margin"/>
          </v:shape>
        </w:pict>
      </w:r>
      <w:r>
        <w:pict>
          <v:shape id="_x0000_s1032" type="#_x0000_t202" style="position:absolute;left:0;text-align:left;margin-left:249pt;margin-top:152.35pt;width:87.1pt;height:54.7pt;z-index:-125829370;mso-wrap-distance-left:5pt;mso-wrap-distance-right:5pt;mso-wrap-distance-bottom:3.95pt;mso-position-horizontal-relative:margin" filled="f" stroked="f">
            <v:textbox style="mso-fit-shape-to-text:t" inset="0,0,0,0">
              <w:txbxContent>
                <w:p w:rsidR="0098667F" w:rsidRDefault="0098667F">
                  <w:pPr>
                    <w:pStyle w:val="Bodytext20"/>
                    <w:shd w:val="clear" w:color="auto" w:fill="auto"/>
                    <w:spacing w:line="206" w:lineRule="exact"/>
                    <w:ind w:firstLine="0"/>
                    <w:jc w:val="left"/>
                  </w:pPr>
                  <w:r>
                    <w:rPr>
                      <w:rStyle w:val="Bodytext2Exact"/>
                      <w:lang w:val="en-US" w:eastAsia="en-US" w:bidi="en-US"/>
                    </w:rPr>
                    <w:t xml:space="preserve">Wacker </w:t>
                  </w:r>
                  <w:r>
                    <w:rPr>
                      <w:rStyle w:val="Bodytext2Exact"/>
                    </w:rPr>
                    <w:t xml:space="preserve">Chemie AG </w:t>
                  </w:r>
                  <w:r>
                    <w:rPr>
                      <w:rStyle w:val="Bodytext2Exact"/>
                      <w:lang w:val="en-US" w:eastAsia="en-US" w:bidi="en-US"/>
                    </w:rPr>
                    <w:t xml:space="preserve">Hanns-Seidel-Platz </w:t>
                  </w:r>
                  <w:r>
                    <w:rPr>
                      <w:rStyle w:val="Bodytext2Exact"/>
                    </w:rPr>
                    <w:t>4 D 81737 Munchen +49 89 6279-0 +49 89 6279-1770</w:t>
                  </w:r>
                </w:p>
              </w:txbxContent>
            </v:textbox>
            <w10:wrap type="topAndBottom" anchorx="margin"/>
          </v:shape>
        </w:pict>
      </w:r>
      <w:r>
        <w:pict>
          <v:shape id="_x0000_s1033" type="#_x0000_t202" style="position:absolute;left:0;text-align:left;margin-left:29.4pt;margin-top:209.3pt;width:166.1pt;height:12.95pt;z-index:-125829369;mso-wrap-distance-left:28.55pt;mso-wrap-distance-right:53.5pt;mso-wrap-distance-bottom:23.05pt;mso-position-horizontal-relative:margin" filled="f" stroked="f">
            <v:textbox style="mso-fit-shape-to-text:t" inset="0,0,0,0">
              <w:txbxContent>
                <w:p w:rsidR="0098667F" w:rsidRDefault="0098667F">
                  <w:pPr>
                    <w:pStyle w:val="Bodytext20"/>
                    <w:shd w:val="clear" w:color="auto" w:fill="auto"/>
                    <w:spacing w:line="180" w:lineRule="exact"/>
                    <w:ind w:firstLine="0"/>
                    <w:jc w:val="left"/>
                  </w:pPr>
                  <w:r>
                    <w:rPr>
                      <w:rStyle w:val="Bodytext2Exact"/>
                    </w:rPr>
                    <w:t>Thông tin về việc tiếp xúc với thực phẩm:</w:t>
                  </w:r>
                </w:p>
              </w:txbxContent>
            </v:textbox>
            <w10:wrap type="topAndBottom" anchorx="margin"/>
          </v:shape>
        </w:pict>
      </w:r>
      <w:r>
        <w:pict>
          <v:shape id="_x0000_s1034" type="#_x0000_t202" style="position:absolute;left:0;text-align:left;margin-left:249pt;margin-top:209.2pt;width:46.1pt;height:34.05pt;z-index:-125829368;mso-wrap-distance-left:5pt;mso-wrap-distance-right:124.1pt;mso-wrap-distance-bottom:19.05pt;mso-position-horizontal-relative:margin" filled="f" stroked="f">
            <v:textbox style="mso-fit-shape-to-text:t" inset="0,0,0,0">
              <w:txbxContent>
                <w:p w:rsidR="0098667F" w:rsidRDefault="0098667F">
                  <w:pPr>
                    <w:pStyle w:val="Bodytext20"/>
                    <w:shd w:val="clear" w:color="auto" w:fill="auto"/>
                    <w:spacing w:line="206" w:lineRule="exact"/>
                    <w:ind w:firstLine="0"/>
                    <w:jc w:val="left"/>
                  </w:pPr>
                  <w:r>
                    <w:rPr>
                      <w:rStyle w:val="Bodytext2Exact"/>
                    </w:rPr>
                    <w:t>Điện Thoại</w:t>
                  </w:r>
                </w:p>
                <w:p w:rsidR="0098667F" w:rsidRDefault="0098667F">
                  <w:pPr>
                    <w:pStyle w:val="Bodytext20"/>
                    <w:shd w:val="clear" w:color="auto" w:fill="auto"/>
                    <w:spacing w:line="206" w:lineRule="exact"/>
                    <w:ind w:firstLine="0"/>
                    <w:jc w:val="left"/>
                  </w:pPr>
                  <w:r>
                    <w:rPr>
                      <w:rStyle w:val="Bodytext2Exact"/>
                    </w:rPr>
                    <w:t>Telefax</w:t>
                  </w:r>
                </w:p>
                <w:p w:rsidR="0098667F" w:rsidRDefault="0098667F">
                  <w:pPr>
                    <w:pStyle w:val="Bodytext20"/>
                    <w:shd w:val="clear" w:color="auto" w:fill="auto"/>
                    <w:spacing w:line="206" w:lineRule="exact"/>
                    <w:ind w:firstLine="0"/>
                    <w:jc w:val="left"/>
                  </w:pPr>
                  <w:r>
                    <w:rPr>
                      <w:rStyle w:val="Bodytext2Exact"/>
                    </w:rPr>
                    <w:t>eMail</w:t>
                  </w:r>
                </w:p>
              </w:txbxContent>
            </v:textbox>
            <w10:wrap type="topAndBottom" anchorx="margin"/>
          </v:shape>
        </w:pict>
      </w:r>
      <w:r>
        <w:pict>
          <v:shape id="_x0000_s1035" type="#_x0000_t202" style="position:absolute;left:0;text-align:left;margin-left:419.15pt;margin-top:209.2pt;width:114.7pt;height:34.05pt;z-index:-125829367;mso-wrap-distance-left:118.1pt;mso-wrap-distance-right:15.35pt;mso-wrap-distance-bottom:19.3pt;mso-position-horizontal-relative:margin" filled="f" stroked="f">
            <v:textbox style="mso-fit-shape-to-text:t" inset="0,0,0,0">
              <w:txbxContent>
                <w:p w:rsidR="0098667F" w:rsidRDefault="0098667F">
                  <w:pPr>
                    <w:pStyle w:val="Bodytext20"/>
                    <w:shd w:val="clear" w:color="auto" w:fill="auto"/>
                    <w:spacing w:line="206" w:lineRule="exact"/>
                    <w:ind w:firstLine="0"/>
                    <w:jc w:val="left"/>
                  </w:pPr>
                  <w:r>
                    <w:rPr>
                      <w:rStyle w:val="Bodytext2Exact"/>
                      <w:lang w:val="en-US" w:eastAsia="en-US" w:bidi="en-US"/>
                    </w:rPr>
                    <w:t>+49 8677 83-4888</w:t>
                  </w:r>
                </w:p>
                <w:p w:rsidR="0098667F" w:rsidRDefault="0098667F">
                  <w:pPr>
                    <w:pStyle w:val="Bodytext20"/>
                    <w:shd w:val="clear" w:color="auto" w:fill="auto"/>
                    <w:spacing w:line="206" w:lineRule="exact"/>
                    <w:ind w:firstLine="0"/>
                    <w:jc w:val="left"/>
                  </w:pPr>
                  <w:r>
                    <w:rPr>
                      <w:rStyle w:val="Bodytext2Exact"/>
                      <w:lang w:val="en-US" w:eastAsia="en-US" w:bidi="en-US"/>
                    </w:rPr>
                    <w:t>+49 8677 886-9722</w:t>
                  </w:r>
                </w:p>
                <w:p w:rsidR="0098667F" w:rsidRDefault="00A97259">
                  <w:pPr>
                    <w:pStyle w:val="Bodytext20"/>
                    <w:shd w:val="clear" w:color="auto" w:fill="auto"/>
                    <w:spacing w:line="206" w:lineRule="exact"/>
                    <w:ind w:firstLine="0"/>
                    <w:jc w:val="left"/>
                  </w:pPr>
                  <w:hyperlink r:id="rId8" w:history="1">
                    <w:r w:rsidR="0098667F">
                      <w:rPr>
                        <w:rStyle w:val="Hyperlink"/>
                        <w:lang w:val="en-US" w:eastAsia="en-US" w:bidi="en-US"/>
                      </w:rPr>
                      <w:t>WLCP-MSDS@wacker.com</w:t>
                    </w:r>
                  </w:hyperlink>
                </w:p>
              </w:txbxContent>
            </v:textbox>
            <w10:wrap type="topAndBottom" anchorx="margin"/>
          </v:shape>
        </w:pict>
      </w:r>
      <w:r>
        <w:pict>
          <v:shape id="_x0000_s1036" type="#_x0000_t202" style="position:absolute;left:0;text-align:left;margin-left:1.55pt;margin-top:245.3pt;width:171.85pt;height:39.05pt;z-index:-125829366;mso-wrap-distance-left:5pt;mso-wrap-distance-right:75.6pt;mso-wrap-distance-bottom:7.55pt;mso-position-horizontal-relative:margin" filled="f" stroked="f">
            <v:textbox style="mso-fit-shape-to-text:t" inset="0,0,0,0">
              <w:txbxContent>
                <w:p w:rsidR="0098667F" w:rsidRDefault="0098667F">
                  <w:pPr>
                    <w:pStyle w:val="Heading30"/>
                    <w:keepNext/>
                    <w:keepLines/>
                    <w:shd w:val="clear" w:color="auto" w:fill="auto"/>
                    <w:spacing w:after="82" w:line="180" w:lineRule="exact"/>
                    <w:ind w:firstLine="0"/>
                    <w:jc w:val="left"/>
                  </w:pPr>
                  <w:bookmarkStart w:id="5" w:name="bookmark3"/>
                  <w:r>
                    <w:rPr>
                      <w:rStyle w:val="Heading3Exact"/>
                      <w:b/>
                      <w:bCs/>
                    </w:rPr>
                    <w:t>1.4 Số điện thoại khẩn câp</w:t>
                  </w:r>
                  <w:bookmarkEnd w:id="5"/>
                </w:p>
                <w:p w:rsidR="0098667F" w:rsidRDefault="0098667F">
                  <w:pPr>
                    <w:pStyle w:val="Bodytext30"/>
                    <w:shd w:val="clear" w:color="auto" w:fill="auto"/>
                    <w:spacing w:after="0" w:line="206" w:lineRule="exact"/>
                    <w:ind w:left="600" w:firstLine="0"/>
                  </w:pPr>
                  <w:r>
                    <w:rPr>
                      <w:rStyle w:val="Bodytext3Exact"/>
                      <w:b/>
                      <w:bCs/>
                    </w:rPr>
                    <w:t>Hướng Dẫn Khẩn C</w:t>
                  </w:r>
                  <w:r>
                    <w:rPr>
                      <w:rStyle w:val="Bodytext3Exact"/>
                      <w:b/>
                      <w:bCs/>
                      <w:lang w:val="en-US"/>
                    </w:rPr>
                    <w:t>ấp</w:t>
                  </w:r>
                  <w:r>
                    <w:rPr>
                      <w:rStyle w:val="Bodytext3Exact"/>
                      <w:b/>
                      <w:bCs/>
                    </w:rPr>
                    <w:t xml:space="preserve"> (Đức): Hướng </w:t>
                  </w:r>
                  <w:r>
                    <w:rPr>
                      <w:rStyle w:val="Bodytext3Exact"/>
                      <w:b/>
                      <w:bCs/>
                      <w:lang w:val="en-US"/>
                    </w:rPr>
                    <w:t>Dẫn</w:t>
                  </w:r>
                  <w:r>
                    <w:rPr>
                      <w:rStyle w:val="Bodytext3Exact"/>
                      <w:b/>
                      <w:bCs/>
                    </w:rPr>
                    <w:t xml:space="preserve"> Khẩn C</w:t>
                  </w:r>
                  <w:r>
                    <w:rPr>
                      <w:rStyle w:val="Bodytext3Exact"/>
                      <w:b/>
                      <w:bCs/>
                      <w:lang w:val="en-US"/>
                    </w:rPr>
                    <w:t>ấp</w:t>
                  </w:r>
                  <w:r>
                    <w:rPr>
                      <w:rStyle w:val="Bodytext3Exact"/>
                      <w:b/>
                      <w:bCs/>
                    </w:rPr>
                    <w:t xml:space="preserve"> (Quốc Tế):</w:t>
                  </w:r>
                </w:p>
              </w:txbxContent>
            </v:textbox>
            <w10:wrap type="topAndBottom" anchorx="margin"/>
          </v:shape>
        </w:pict>
      </w:r>
      <w:r>
        <w:pict>
          <v:shape id="_x0000_s1037" type="#_x0000_t202" style="position:absolute;left:0;text-align:left;margin-left:249pt;margin-top:260.75pt;width:114.95pt;height:23.55pt;z-index:-125829365;mso-wrap-distance-left:5pt;mso-wrap-distance-right:55.45pt;mso-wrap-distance-bottom:44.25pt;mso-position-horizontal-relative:margin" filled="f" stroked="f">
            <v:textbox style="mso-fit-shape-to-text:t" inset="0,0,0,0">
              <w:txbxContent>
                <w:p w:rsidR="0098667F" w:rsidRDefault="0098667F">
                  <w:pPr>
                    <w:pStyle w:val="Heading30"/>
                    <w:keepNext/>
                    <w:keepLines/>
                    <w:shd w:val="clear" w:color="auto" w:fill="auto"/>
                    <w:spacing w:line="206" w:lineRule="exact"/>
                    <w:ind w:firstLine="0"/>
                  </w:pPr>
                  <w:bookmarkStart w:id="6" w:name="bookmark4"/>
                  <w:r>
                    <w:rPr>
                      <w:rStyle w:val="Heading3Exact"/>
                      <w:b/>
                      <w:bCs/>
                    </w:rPr>
                    <w:t xml:space="preserve">Đội cứu hỏa của nhà máy National </w:t>
                  </w:r>
                  <w:r>
                    <w:rPr>
                      <w:rStyle w:val="Heading3Exact"/>
                      <w:b/>
                      <w:bCs/>
                      <w:lang w:val="en-US" w:eastAsia="en-US" w:bidi="en-US"/>
                    </w:rPr>
                    <w:t>Response Center</w:t>
                  </w:r>
                  <w:bookmarkEnd w:id="6"/>
                </w:p>
              </w:txbxContent>
            </v:textbox>
            <w10:wrap type="topAndBottom" anchorx="margin"/>
          </v:shape>
        </w:pict>
      </w:r>
      <w:r>
        <w:pict>
          <v:shape id="_x0000_s1038" type="#_x0000_t202" style="position:absolute;left:0;text-align:left;margin-left:419.4pt;margin-top:260.8pt;width:75.6pt;height:21.6pt;z-index:-125829364;mso-wrap-distance-left:75.4pt;mso-wrap-distance-right:54.25pt;mso-wrap-distance-bottom:46.15pt;mso-position-horizontal-relative:margin" filled="f" stroked="f">
            <v:textbox style="mso-fit-shape-to-text:t" inset="0,0,0,0">
              <w:txbxContent>
                <w:p w:rsidR="0098667F" w:rsidRDefault="0098667F">
                  <w:pPr>
                    <w:pStyle w:val="Heading30"/>
                    <w:keepNext/>
                    <w:keepLines/>
                    <w:shd w:val="clear" w:color="auto" w:fill="auto"/>
                    <w:spacing w:line="206" w:lineRule="exact"/>
                    <w:ind w:firstLine="0"/>
                  </w:pPr>
                  <w:bookmarkStart w:id="7" w:name="bookmark5"/>
                  <w:r>
                    <w:rPr>
                      <w:rStyle w:val="Heading3Exact"/>
                      <w:b/>
                      <w:bCs/>
                    </w:rPr>
                    <w:t xml:space="preserve">+49 8677 83-2222 </w:t>
                  </w:r>
                  <w:r>
                    <w:rPr>
                      <w:rStyle w:val="Heading3Exact"/>
                      <w:b/>
                      <w:bCs/>
                      <w:lang w:val="en-US" w:eastAsia="en-US" w:bidi="en-US"/>
                    </w:rPr>
                    <w:t>+49 621 60-43333</w:t>
                  </w:r>
                  <w:bookmarkEnd w:id="7"/>
                </w:p>
              </w:txbxContent>
            </v:textbox>
            <w10:wrap type="topAndBottom" anchorx="margin"/>
          </v:shape>
        </w:pict>
      </w:r>
      <w:r>
        <w:pict>
          <v:shape id="_x0000_s1039" type="#_x0000_t202" style="position:absolute;left:0;text-align:left;margin-left:1.1pt;margin-top:286.55pt;width:172.8pt;height:39.65pt;z-index:-125829363;mso-wrap-distance-left:5pt;mso-wrap-distance-right:5pt;mso-wrap-distance-bottom:2.4pt;mso-position-horizontal-relative:margin" filled="f" stroked="f">
            <v:textbox style="mso-fit-shape-to-text:t" inset="0,0,0,0">
              <w:txbxContent>
                <w:p w:rsidR="0098667F" w:rsidRDefault="0098667F">
                  <w:pPr>
                    <w:pStyle w:val="Heading20"/>
                    <w:keepNext/>
                    <w:keepLines/>
                    <w:shd w:val="clear" w:color="auto" w:fill="auto"/>
                    <w:spacing w:line="336" w:lineRule="exact"/>
                  </w:pPr>
                  <w:bookmarkStart w:id="8" w:name="bookmark6"/>
                  <w:r>
                    <w:rPr>
                      <w:rStyle w:val="Heading2Exact0"/>
                      <w:b/>
                      <w:bCs/>
                    </w:rPr>
                    <w:t>MỤC 2: Nhận dạng hiểm họa</w:t>
                  </w:r>
                  <w:bookmarkEnd w:id="8"/>
                </w:p>
                <w:p w:rsidR="0098667F" w:rsidRDefault="0098667F">
                  <w:pPr>
                    <w:pStyle w:val="Heading30"/>
                    <w:keepNext/>
                    <w:keepLines/>
                    <w:shd w:val="clear" w:color="auto" w:fill="auto"/>
                    <w:spacing w:line="336" w:lineRule="exact"/>
                    <w:ind w:firstLine="0"/>
                    <w:jc w:val="left"/>
                  </w:pPr>
                  <w:bookmarkStart w:id="9" w:name="bookmark7"/>
                  <w:r>
                    <w:rPr>
                      <w:rStyle w:val="Heading3Exact"/>
                      <w:b/>
                      <w:bCs/>
                    </w:rPr>
                    <w:t>2.1 Phân loại hóa chât hoặc hỗn hợp</w:t>
                  </w:r>
                  <w:bookmarkEnd w:id="9"/>
                </w:p>
              </w:txbxContent>
            </v:textbox>
            <w10:wrap type="topAndBottom" anchorx="margin"/>
          </v:shape>
        </w:pict>
      </w:r>
      <w:r>
        <w:pict>
          <v:shape id="_x0000_s1040" type="#_x0000_t202" style="position:absolute;left:0;text-align:left;margin-left:30.35pt;margin-top:328.55pt;width:517.9pt;height:.05pt;z-index:-125829362;mso-wrap-distance-left:29.5pt;mso-wrap-distance-right:5pt;mso-wrap-distance-bottom:3.3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402"/>
                    <w:gridCol w:w="4536"/>
                    <w:gridCol w:w="1421"/>
                  </w:tblGrid>
                  <w:tr w:rsidR="0098667F">
                    <w:trPr>
                      <w:trHeight w:hRule="exact" w:val="221"/>
                      <w:jc w:val="center"/>
                    </w:trPr>
                    <w:tc>
                      <w:tcPr>
                        <w:tcW w:w="4402"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Nhóm</w:t>
                        </w:r>
                      </w:p>
                    </w:tc>
                    <w:tc>
                      <w:tcPr>
                        <w:tcW w:w="4536"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Loại</w:t>
                        </w:r>
                      </w:p>
                    </w:tc>
                    <w:tc>
                      <w:tcPr>
                        <w:tcW w:w="1421" w:type="dxa"/>
                        <w:tcBorders>
                          <w:top w:val="single" w:sz="4" w:space="0" w:color="auto"/>
                          <w:left w:val="single" w:sz="4" w:space="0" w:color="auto"/>
                          <w:righ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Đường tiếp xúc</w:t>
                        </w:r>
                      </w:p>
                    </w:tc>
                  </w:tr>
                  <w:tr w:rsidR="0098667F">
                    <w:trPr>
                      <w:trHeight w:hRule="exact" w:val="230"/>
                      <w:jc w:val="center"/>
                    </w:trPr>
                    <w:tc>
                      <w:tcPr>
                        <w:tcW w:w="4402" w:type="dxa"/>
                        <w:tcBorders>
                          <w:top w:val="single" w:sz="4" w:space="0" w:color="auto"/>
                          <w:left w:val="single" w:sz="4" w:space="0" w:color="auto"/>
                          <w:bottom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Chất lỏng dễ cháy</w:t>
                        </w:r>
                      </w:p>
                    </w:tc>
                    <w:tc>
                      <w:tcPr>
                        <w:tcW w:w="4536" w:type="dxa"/>
                        <w:tcBorders>
                          <w:top w:val="single" w:sz="4" w:space="0" w:color="auto"/>
                          <w:left w:val="single" w:sz="4" w:space="0" w:color="auto"/>
                          <w:bottom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Loại 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8667F" w:rsidRDefault="0098667F">
                        <w:pPr>
                          <w:rPr>
                            <w:sz w:val="10"/>
                            <w:szCs w:val="10"/>
                          </w:rPr>
                        </w:pPr>
                      </w:p>
                    </w:tc>
                  </w:tr>
                </w:tbl>
                <w:p w:rsidR="0098667F" w:rsidRDefault="0098667F">
                  <w:pPr>
                    <w:rPr>
                      <w:sz w:val="2"/>
                      <w:szCs w:val="2"/>
                    </w:rPr>
                  </w:pPr>
                </w:p>
              </w:txbxContent>
            </v:textbox>
            <w10:wrap type="topAndBottom" anchorx="margin"/>
          </v:shape>
        </w:pict>
      </w:r>
      <w:r>
        <w:pict>
          <v:shape id="_x0000_s1041" type="#_x0000_t202" style="position:absolute;left:0;text-align:left;margin-left:1.1pt;margin-top:354.5pt;width:139.9pt;height:28.8pt;z-index:-125829361;mso-wrap-distance-left:5pt;mso-wrap-distance-right:5pt;mso-position-horizontal-relative:margin" filled="f" stroked="f">
            <v:textbox style="mso-fit-shape-to-text:t" inset="0,0,0,0">
              <w:txbxContent>
                <w:p w:rsidR="0098667F" w:rsidRDefault="0098667F">
                  <w:pPr>
                    <w:pStyle w:val="Heading30"/>
                    <w:keepNext/>
                    <w:keepLines/>
                    <w:shd w:val="clear" w:color="auto" w:fill="auto"/>
                    <w:spacing w:after="103" w:line="180" w:lineRule="exact"/>
                    <w:ind w:firstLine="0"/>
                    <w:jc w:val="left"/>
                  </w:pPr>
                  <w:bookmarkStart w:id="10" w:name="bookmark8"/>
                  <w:r>
                    <w:rPr>
                      <w:rStyle w:val="Heading3Exact"/>
                      <w:b/>
                      <w:bCs/>
                    </w:rPr>
                    <w:t>2.2 Các thành ph</w:t>
                  </w:r>
                  <w:r>
                    <w:rPr>
                      <w:rStyle w:val="Heading3Exact"/>
                      <w:b/>
                      <w:bCs/>
                      <w:lang w:val="en-US"/>
                    </w:rPr>
                    <w:t>ầ</w:t>
                  </w:r>
                  <w:r>
                    <w:rPr>
                      <w:rStyle w:val="Heading3Exact"/>
                      <w:b/>
                      <w:bCs/>
                    </w:rPr>
                    <w:t>n của nhãn</w:t>
                  </w:r>
                  <w:bookmarkEnd w:id="10"/>
                </w:p>
                <w:p w:rsidR="0098667F" w:rsidRDefault="0098667F">
                  <w:pPr>
                    <w:pStyle w:val="Bodytext20"/>
                    <w:shd w:val="clear" w:color="auto" w:fill="auto"/>
                    <w:spacing w:line="180" w:lineRule="exact"/>
                    <w:ind w:right="260" w:firstLine="0"/>
                    <w:jc w:val="right"/>
                  </w:pPr>
                  <w:r>
                    <w:rPr>
                      <w:rStyle w:val="Bodytext2Exact"/>
                    </w:rPr>
                    <w:t>(Các) biểu đồ pictogram:</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0.6pt;margin-top:381.85pt;width:40.8pt;height:42.25pt;z-index:-125829360;mso-wrap-distance-left:5pt;mso-wrap-distance-right:5pt;mso-wrap-distance-bottom:5.05pt;mso-position-horizontal-relative:margin" wrapcoords="0 0 21600 0 21600 21600 0 21600 0 0">
            <v:imagedata r:id="rId9" o:title="image1"/>
            <w10:wrap type="topAndBottom" anchorx="margin"/>
          </v:shape>
        </w:pict>
      </w:r>
      <w:r>
        <w:pict>
          <v:shape id="_x0000_s1043" type="#_x0000_t202" style="position:absolute;left:0;text-align:left;margin-left:29.4pt;margin-top:429.1pt;width:517.9pt;height:.05pt;z-index:-125829359;mso-wrap-distance-left:28.55pt;mso-wrap-distance-right:5pt;mso-wrap-distance-bottom:3.35pt;mso-position-horizontal-relative:margin" filled="f" stroked="f">
            <v:textbox style="mso-fit-shape-to-text:t" inset="0,0,0,0">
              <w:txbxContent>
                <w:p w:rsidR="0098667F" w:rsidRDefault="0098667F">
                  <w:pPr>
                    <w:pStyle w:val="Tablecaption2"/>
                    <w:shd w:val="clear" w:color="auto" w:fill="auto"/>
                    <w:spacing w:line="180" w:lineRule="exact"/>
                  </w:pPr>
                  <w:r>
                    <w:t>Từ Cảnh Báo: Cảnh báo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8794"/>
                  </w:tblGrid>
                  <w:tr w:rsidR="0098667F">
                    <w:trPr>
                      <w:trHeight w:hRule="exact" w:val="226"/>
                      <w:jc w:val="center"/>
                    </w:trPr>
                    <w:tc>
                      <w:tcPr>
                        <w:tcW w:w="1565" w:type="dxa"/>
                        <w:tcBorders>
                          <w:top w:val="single" w:sz="4" w:space="0" w:color="auto"/>
                          <w:left w:val="single" w:sz="4" w:space="0" w:color="auto"/>
                        </w:tcBorders>
                        <w:shd w:val="clear" w:color="auto" w:fill="FFFFFF"/>
                      </w:tcPr>
                      <w:p w:rsidR="0098667F" w:rsidRDefault="0098667F">
                        <w:pPr>
                          <w:pStyle w:val="Bodytext20"/>
                          <w:shd w:val="clear" w:color="auto" w:fill="auto"/>
                          <w:spacing w:line="180" w:lineRule="exact"/>
                          <w:ind w:firstLine="0"/>
                          <w:jc w:val="left"/>
                        </w:pPr>
                        <w:r>
                          <w:rPr>
                            <w:rStyle w:val="Bodytext21"/>
                          </w:rPr>
                          <w:t>Mã Hiểm Họa</w:t>
                        </w:r>
                      </w:p>
                    </w:tc>
                    <w:tc>
                      <w:tcPr>
                        <w:tcW w:w="8794" w:type="dxa"/>
                        <w:tcBorders>
                          <w:top w:val="single" w:sz="4" w:space="0" w:color="auto"/>
                          <w:left w:val="single" w:sz="4" w:space="0" w:color="auto"/>
                          <w:right w:val="single" w:sz="4" w:space="0" w:color="auto"/>
                        </w:tcBorders>
                        <w:shd w:val="clear" w:color="auto" w:fill="FFFFFF"/>
                      </w:tcPr>
                      <w:p w:rsidR="0098667F" w:rsidRDefault="0098667F">
                        <w:pPr>
                          <w:pStyle w:val="Bodytext20"/>
                          <w:shd w:val="clear" w:color="auto" w:fill="auto"/>
                          <w:spacing w:line="180" w:lineRule="exact"/>
                          <w:ind w:firstLine="0"/>
                          <w:jc w:val="left"/>
                        </w:pPr>
                        <w:r>
                          <w:rPr>
                            <w:rStyle w:val="Bodytext21"/>
                          </w:rPr>
                          <w:t>Các Công Bố Về Hiểm Họa</w:t>
                        </w:r>
                      </w:p>
                    </w:tc>
                  </w:tr>
                  <w:tr w:rsidR="0098667F">
                    <w:trPr>
                      <w:trHeight w:hRule="exact" w:val="274"/>
                      <w:jc w:val="center"/>
                    </w:trPr>
                    <w:tc>
                      <w:tcPr>
                        <w:tcW w:w="1565" w:type="dxa"/>
                        <w:tcBorders>
                          <w:top w:val="single" w:sz="4" w:space="0" w:color="auto"/>
                          <w:left w:val="single" w:sz="4" w:space="0" w:color="auto"/>
                        </w:tcBorders>
                        <w:shd w:val="clear" w:color="auto" w:fill="FFFFFF"/>
                      </w:tcPr>
                      <w:p w:rsidR="0098667F" w:rsidRDefault="0098667F">
                        <w:pPr>
                          <w:pStyle w:val="Bodytext20"/>
                          <w:shd w:val="clear" w:color="auto" w:fill="auto"/>
                          <w:spacing w:line="180" w:lineRule="exact"/>
                          <w:ind w:firstLine="0"/>
                          <w:jc w:val="left"/>
                        </w:pPr>
                        <w:r>
                          <w:rPr>
                            <w:rStyle w:val="Bodytext21"/>
                          </w:rPr>
                          <w:t>H226</w:t>
                        </w:r>
                      </w:p>
                    </w:tc>
                    <w:tc>
                      <w:tcPr>
                        <w:tcW w:w="8794" w:type="dxa"/>
                        <w:tcBorders>
                          <w:top w:val="single" w:sz="4" w:space="0" w:color="auto"/>
                          <w:left w:val="single" w:sz="4" w:space="0" w:color="auto"/>
                          <w:right w:val="single" w:sz="4" w:space="0" w:color="auto"/>
                        </w:tcBorders>
                        <w:shd w:val="clear" w:color="auto" w:fill="FFFFFF"/>
                      </w:tcPr>
                      <w:p w:rsidR="0098667F" w:rsidRDefault="0098667F">
                        <w:pPr>
                          <w:pStyle w:val="Bodytext20"/>
                          <w:shd w:val="clear" w:color="auto" w:fill="auto"/>
                          <w:spacing w:line="180" w:lineRule="exact"/>
                          <w:ind w:firstLine="0"/>
                          <w:jc w:val="left"/>
                        </w:pPr>
                        <w:r>
                          <w:rPr>
                            <w:rStyle w:val="Bodytext21"/>
                          </w:rPr>
                          <w:t>Hơi và chất lỏng dễ cháy.</w:t>
                        </w:r>
                      </w:p>
                    </w:tc>
                  </w:tr>
                  <w:tr w:rsidR="0098667F">
                    <w:trPr>
                      <w:trHeight w:hRule="exact" w:val="274"/>
                      <w:jc w:val="center"/>
                    </w:trPr>
                    <w:tc>
                      <w:tcPr>
                        <w:tcW w:w="1565"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P-Code</w:t>
                        </w:r>
                      </w:p>
                    </w:tc>
                    <w:tc>
                      <w:tcPr>
                        <w:tcW w:w="8794" w:type="dxa"/>
                        <w:tcBorders>
                          <w:top w:val="single" w:sz="4" w:space="0" w:color="auto"/>
                          <w:left w:val="single" w:sz="4" w:space="0" w:color="auto"/>
                          <w:righ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Các Thông Điệp Đề Phòng</w:t>
                        </w:r>
                      </w:p>
                    </w:tc>
                  </w:tr>
                  <w:tr w:rsidR="0098667F">
                    <w:trPr>
                      <w:trHeight w:hRule="exact" w:val="216"/>
                      <w:jc w:val="center"/>
                    </w:trPr>
                    <w:tc>
                      <w:tcPr>
                        <w:tcW w:w="1565"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P280</w:t>
                        </w:r>
                      </w:p>
                    </w:tc>
                    <w:tc>
                      <w:tcPr>
                        <w:tcW w:w="8794" w:type="dxa"/>
                        <w:tcBorders>
                          <w:top w:val="single" w:sz="4" w:space="0" w:color="auto"/>
                          <w:left w:val="single" w:sz="4" w:space="0" w:color="auto"/>
                          <w:righ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Sử dụng găng tay bảo hộ/trang phục bảo hộ/phương tiện bảo vệ mắt.</w:t>
                        </w:r>
                      </w:p>
                    </w:tc>
                  </w:tr>
                  <w:tr w:rsidR="0098667F">
                    <w:trPr>
                      <w:trHeight w:hRule="exact" w:val="211"/>
                      <w:jc w:val="center"/>
                    </w:trPr>
                    <w:tc>
                      <w:tcPr>
                        <w:tcW w:w="1565"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P210</w:t>
                        </w:r>
                      </w:p>
                    </w:tc>
                    <w:tc>
                      <w:tcPr>
                        <w:tcW w:w="8794" w:type="dxa"/>
                        <w:tcBorders>
                          <w:top w:val="single" w:sz="4" w:space="0" w:color="auto"/>
                          <w:left w:val="single" w:sz="4" w:space="0" w:color="auto"/>
                          <w:righ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Tránh xa nhiêt, bề măt nóng, tia lửa, ngon lửa trần, và các nguồn lửa khác. Không hút thuốc.</w:t>
                        </w:r>
                      </w:p>
                    </w:tc>
                  </w:tr>
                  <w:tr w:rsidR="0098667F">
                    <w:trPr>
                      <w:trHeight w:hRule="exact" w:val="211"/>
                      <w:jc w:val="center"/>
                    </w:trPr>
                    <w:tc>
                      <w:tcPr>
                        <w:tcW w:w="1565"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P370+P378</w:t>
                        </w:r>
                      </w:p>
                    </w:tc>
                    <w:tc>
                      <w:tcPr>
                        <w:tcW w:w="8794" w:type="dxa"/>
                        <w:tcBorders>
                          <w:top w:val="single" w:sz="4" w:space="0" w:color="auto"/>
                          <w:left w:val="single" w:sz="4" w:space="0" w:color="auto"/>
                          <w:righ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Trong trường hơp cháy: Sử dung bôt chữa cháy, bot chiu ancol hoăc cacbon dioxyt để dập lửa.</w:t>
                        </w:r>
                      </w:p>
                    </w:tc>
                  </w:tr>
                  <w:tr w:rsidR="0098667F">
                    <w:trPr>
                      <w:trHeight w:hRule="exact" w:val="211"/>
                      <w:jc w:val="center"/>
                    </w:trPr>
                    <w:tc>
                      <w:tcPr>
                        <w:tcW w:w="1565" w:type="dxa"/>
                        <w:tcBorders>
                          <w:top w:val="single" w:sz="4" w:space="0" w:color="auto"/>
                          <w:lef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P403+P235</w:t>
                        </w:r>
                      </w:p>
                    </w:tc>
                    <w:tc>
                      <w:tcPr>
                        <w:tcW w:w="8794" w:type="dxa"/>
                        <w:tcBorders>
                          <w:top w:val="single" w:sz="4" w:space="0" w:color="auto"/>
                          <w:left w:val="single" w:sz="4" w:space="0" w:color="auto"/>
                          <w:right w:val="single" w:sz="4" w:space="0" w:color="auto"/>
                        </w:tcBorders>
                        <w:shd w:val="clear" w:color="auto" w:fill="FFFFFF"/>
                        <w:vAlign w:val="bottom"/>
                      </w:tcPr>
                      <w:p w:rsidR="0098667F" w:rsidRDefault="0098667F">
                        <w:pPr>
                          <w:pStyle w:val="Bodytext20"/>
                          <w:shd w:val="clear" w:color="auto" w:fill="auto"/>
                          <w:spacing w:line="180" w:lineRule="exact"/>
                          <w:ind w:firstLine="0"/>
                          <w:jc w:val="left"/>
                        </w:pPr>
                        <w:r>
                          <w:rPr>
                            <w:rStyle w:val="Bodytext21"/>
                          </w:rPr>
                          <w:t>Bảo quản ở nơi thông khí tốt. Giữ mát.</w:t>
                        </w:r>
                      </w:p>
                    </w:tc>
                  </w:tr>
                  <w:tr w:rsidR="0098667F">
                    <w:trPr>
                      <w:trHeight w:hRule="exact" w:val="226"/>
                      <w:jc w:val="center"/>
                    </w:trPr>
                    <w:tc>
                      <w:tcPr>
                        <w:tcW w:w="1565" w:type="dxa"/>
                        <w:tcBorders>
                          <w:top w:val="single" w:sz="4" w:space="0" w:color="auto"/>
                          <w:left w:val="single" w:sz="4" w:space="0" w:color="auto"/>
                          <w:bottom w:val="single" w:sz="4" w:space="0" w:color="auto"/>
                        </w:tcBorders>
                        <w:shd w:val="clear" w:color="auto" w:fill="FFFFFF"/>
                      </w:tcPr>
                      <w:p w:rsidR="0098667F" w:rsidRDefault="0098667F">
                        <w:pPr>
                          <w:pStyle w:val="Bodytext20"/>
                          <w:shd w:val="clear" w:color="auto" w:fill="auto"/>
                          <w:spacing w:line="180" w:lineRule="exact"/>
                          <w:ind w:firstLine="0"/>
                          <w:jc w:val="left"/>
                        </w:pPr>
                        <w:r>
                          <w:rPr>
                            <w:rStyle w:val="Bodytext21"/>
                          </w:rPr>
                          <w:t>P501</w:t>
                        </w:r>
                      </w:p>
                    </w:tc>
                    <w:tc>
                      <w:tcPr>
                        <w:tcW w:w="8794" w:type="dxa"/>
                        <w:tcBorders>
                          <w:top w:val="single" w:sz="4" w:space="0" w:color="auto"/>
                          <w:left w:val="single" w:sz="4" w:space="0" w:color="auto"/>
                          <w:bottom w:val="single" w:sz="4" w:space="0" w:color="auto"/>
                          <w:right w:val="single" w:sz="4" w:space="0" w:color="auto"/>
                        </w:tcBorders>
                        <w:shd w:val="clear" w:color="auto" w:fill="FFFFFF"/>
                      </w:tcPr>
                      <w:p w:rsidR="0098667F" w:rsidRDefault="0098667F">
                        <w:pPr>
                          <w:pStyle w:val="Bodytext20"/>
                          <w:shd w:val="clear" w:color="auto" w:fill="auto"/>
                          <w:spacing w:line="180" w:lineRule="exact"/>
                          <w:ind w:firstLine="0"/>
                          <w:jc w:val="left"/>
                        </w:pPr>
                        <w:r>
                          <w:rPr>
                            <w:rStyle w:val="Bodytext21"/>
                          </w:rPr>
                          <w:t>Thải bỏ lượng chứa bên trong/dụng cụ đựng vào cơ sở thải bỏ chất thải.</w:t>
                        </w:r>
                      </w:p>
                    </w:tc>
                  </w:tr>
                </w:tbl>
                <w:p w:rsidR="0098667F" w:rsidRDefault="0098667F">
                  <w:pPr>
                    <w:rPr>
                      <w:sz w:val="2"/>
                      <w:szCs w:val="2"/>
                    </w:rPr>
                  </w:pPr>
                </w:p>
              </w:txbxContent>
            </v:textbox>
            <w10:wrap type="topAndBottom" anchorx="margin"/>
          </v:shape>
        </w:pict>
      </w:r>
      <w:r>
        <w:pict>
          <v:shape id="_x0000_s1044" type="#_x0000_t202" style="position:absolute;left:0;text-align:left;margin-left:1.1pt;margin-top:540.25pt;width:544.3pt;height:49.85pt;z-index:-125829358;mso-wrap-distance-left:5pt;mso-wrap-distance-right:5pt;mso-wrap-distance-bottom:10.15pt;mso-position-horizontal-relative:margin" filled="f" stroked="f">
            <v:textbox style="mso-fit-shape-to-text:t" inset="0,0,0,0">
              <w:txbxContent>
                <w:p w:rsidR="0098667F" w:rsidRDefault="0098667F">
                  <w:pPr>
                    <w:pStyle w:val="Heading30"/>
                    <w:keepNext/>
                    <w:keepLines/>
                    <w:shd w:val="clear" w:color="auto" w:fill="auto"/>
                    <w:spacing w:after="82" w:line="180" w:lineRule="exact"/>
                    <w:ind w:firstLine="0"/>
                    <w:jc w:val="left"/>
                  </w:pPr>
                  <w:bookmarkStart w:id="11" w:name="bookmark9"/>
                  <w:r>
                    <w:rPr>
                      <w:rStyle w:val="Heading3Exact"/>
                      <w:b/>
                      <w:bCs/>
                    </w:rPr>
                    <w:t>2.3 Các hiểm họa khác</w:t>
                  </w:r>
                  <w:bookmarkEnd w:id="11"/>
                </w:p>
                <w:p w:rsidR="0098667F" w:rsidRDefault="0098667F">
                  <w:pPr>
                    <w:pStyle w:val="Bodytext20"/>
                    <w:shd w:val="clear" w:color="auto" w:fill="auto"/>
                    <w:spacing w:line="206" w:lineRule="exact"/>
                    <w:ind w:left="600" w:firstLine="0"/>
                  </w:pPr>
                  <w:r>
                    <w:rPr>
                      <w:rStyle w:val="Bodytext2Exact"/>
                    </w:rPr>
                    <w:t>Hít phải bụi xịt khí dung có thể gây hại cho sức khỏe.</w:t>
                  </w:r>
                </w:p>
                <w:p w:rsidR="0098667F" w:rsidRDefault="0098667F">
                  <w:pPr>
                    <w:pStyle w:val="Bodytext20"/>
                    <w:shd w:val="clear" w:color="auto" w:fill="auto"/>
                    <w:spacing w:line="206" w:lineRule="exact"/>
                    <w:ind w:left="600" w:firstLine="0"/>
                  </w:pPr>
                  <w:r>
                    <w:rPr>
                      <w:rStyle w:val="Bodytext2Exact"/>
                    </w:rPr>
                    <w:t>Sản phẩm thủy phân tạo thành metanol (số CAS 67-56-1). Metanol độc nếu hít phải, nuốt phải, hoặc tiếp xúc với da, dẫn đến tổn thương không hồi phục nếu hít phải, tiếp xúc với da hoặc nuốt phải và rất dễ cháy.</w:t>
                  </w:r>
                </w:p>
              </w:txbxContent>
            </v:textbox>
            <w10:wrap type="topAndBottom" anchorx="margin"/>
          </v:shape>
        </w:pict>
      </w:r>
      <w:r>
        <w:pict>
          <v:shape id="_x0000_s1045" type="#_x0000_t202" style="position:absolute;left:0;text-align:left;margin-left:1.1pt;margin-top:600pt;width:302.65pt;height:46.1pt;z-index:-125829357;mso-wrap-distance-left:5pt;mso-wrap-distance-right:5pt;mso-wrap-distance-bottom:20pt;mso-position-horizontal-relative:margin" filled="f" stroked="f">
            <v:textbox style="mso-fit-shape-to-text:t" inset="0,0,0,0">
              <w:txbxContent>
                <w:p w:rsidR="0098667F" w:rsidRDefault="0098667F">
                  <w:pPr>
                    <w:pStyle w:val="Heading20"/>
                    <w:keepNext/>
                    <w:keepLines/>
                    <w:shd w:val="clear" w:color="auto" w:fill="auto"/>
                    <w:spacing w:after="102" w:line="210" w:lineRule="exact"/>
                  </w:pPr>
                  <w:bookmarkStart w:id="12" w:name="bookmark10"/>
                  <w:r>
                    <w:rPr>
                      <w:rStyle w:val="Heading2Exact0"/>
                      <w:b/>
                      <w:bCs/>
                    </w:rPr>
                    <w:t>MỤC 3: Thành phân câu tạo / thông tin vê các thành phân</w:t>
                  </w:r>
                  <w:bookmarkEnd w:id="12"/>
                </w:p>
                <w:p w:rsidR="0098667F" w:rsidRDefault="0098667F">
                  <w:pPr>
                    <w:pStyle w:val="Heading30"/>
                    <w:keepNext/>
                    <w:keepLines/>
                    <w:shd w:val="clear" w:color="auto" w:fill="auto"/>
                    <w:spacing w:after="70" w:line="180" w:lineRule="exact"/>
                    <w:ind w:firstLine="0"/>
                    <w:jc w:val="left"/>
                  </w:pPr>
                  <w:bookmarkStart w:id="13" w:name="bookmark11"/>
                  <w:r>
                    <w:rPr>
                      <w:rStyle w:val="Heading3Exact"/>
                      <w:b/>
                      <w:bCs/>
                    </w:rPr>
                    <w:t>3.1 Các hóa ch</w:t>
                  </w:r>
                  <w:r>
                    <w:rPr>
                      <w:rStyle w:val="Heading3Exact"/>
                      <w:b/>
                      <w:bCs/>
                      <w:lang w:val="en-US"/>
                    </w:rPr>
                    <w:t>ấ</w:t>
                  </w:r>
                  <w:r>
                    <w:rPr>
                      <w:rStyle w:val="Heading3Exact"/>
                      <w:b/>
                      <w:bCs/>
                    </w:rPr>
                    <w:t>t</w:t>
                  </w:r>
                  <w:bookmarkEnd w:id="13"/>
                </w:p>
                <w:p w:rsidR="0098667F" w:rsidRDefault="0098667F" w:rsidP="00A12034">
                  <w:pPr>
                    <w:pStyle w:val="Bodytext20"/>
                    <w:shd w:val="clear" w:color="auto" w:fill="auto"/>
                    <w:spacing w:line="180" w:lineRule="exact"/>
                    <w:ind w:firstLine="0"/>
                    <w:jc w:val="left"/>
                  </w:pPr>
                  <w:r>
                    <w:rPr>
                      <w:rStyle w:val="Bodytext2Exact"/>
                      <w:lang w:val="en-US"/>
                    </w:rPr>
                    <w:t xml:space="preserve">     </w:t>
                  </w:r>
                  <w:r>
                    <w:rPr>
                      <w:rStyle w:val="Bodytext2Exact"/>
                    </w:rPr>
                    <w:t>không áp dụng</w:t>
                  </w:r>
                </w:p>
              </w:txbxContent>
            </v:textbox>
            <w10:wrap type="topAndBottom" anchorx="margin"/>
          </v:shape>
        </w:pict>
      </w:r>
      <w:r w:rsidR="00E303DB">
        <w:t>Phiên Bản: 2.3 (VN)</w:t>
      </w:r>
      <w:r w:rsidR="00E303DB">
        <w:tab/>
        <w:t>Ngày in: 24.05.2018</w:t>
      </w:r>
      <w:r w:rsidR="00E303DB">
        <w:tab/>
        <w:t>Ngày s</w:t>
      </w:r>
      <w:bookmarkStart w:id="14" w:name="_GoBack"/>
      <w:bookmarkEnd w:id="14"/>
      <w:r w:rsidR="00E303DB">
        <w:t>ửa đổi lần cuối: 11.04.2017</w:t>
      </w:r>
      <w:r w:rsidR="00E303DB">
        <w:br w:type="page"/>
      </w:r>
    </w:p>
    <w:p w:rsidR="002904B8" w:rsidRDefault="00A12034">
      <w:pPr>
        <w:pStyle w:val="Heading10"/>
        <w:keepNext/>
        <w:keepLines/>
        <w:shd w:val="clear" w:color="auto" w:fill="auto"/>
        <w:tabs>
          <w:tab w:val="left" w:leader="underscore" w:pos="10915"/>
        </w:tabs>
      </w:pPr>
      <w:bookmarkStart w:id="15" w:name="bookmark15"/>
      <w:r>
        <w:rPr>
          <w:rStyle w:val="Heading11"/>
          <w:b/>
          <w:bCs/>
        </w:rPr>
        <w:lastRenderedPageBreak/>
        <w:t>B</w:t>
      </w:r>
      <w:r>
        <w:rPr>
          <w:rStyle w:val="Heading11"/>
          <w:b/>
          <w:bCs/>
          <w:lang w:val="en-US"/>
        </w:rPr>
        <w:t>ản</w:t>
      </w:r>
      <w:r w:rsidR="00E303DB">
        <w:rPr>
          <w:rStyle w:val="Heading11"/>
          <w:b/>
          <w:bCs/>
        </w:rPr>
        <w:t xml:space="preserve"> Thông Tin An Toàn</w:t>
      </w:r>
      <w:r w:rsidR="00E303DB">
        <w:rPr>
          <w:lang w:val="en-US" w:eastAsia="en-US" w:bidi="en-US"/>
        </w:rPr>
        <w:tab/>
      </w:r>
      <w:bookmarkEnd w:id="15"/>
    </w:p>
    <w:p w:rsidR="002904B8" w:rsidRDefault="00E303DB">
      <w:pPr>
        <w:pStyle w:val="Heading30"/>
        <w:keepNext/>
        <w:keepLines/>
        <w:shd w:val="clear" w:color="auto" w:fill="auto"/>
        <w:tabs>
          <w:tab w:val="left" w:pos="3259"/>
        </w:tabs>
        <w:ind w:firstLine="0"/>
      </w:pPr>
      <w:bookmarkStart w:id="16" w:name="bookmark16"/>
      <w:r>
        <w:t>Vật liệu: 60006506</w:t>
      </w:r>
      <w:r>
        <w:tab/>
      </w:r>
      <w:bookmarkEnd w:id="16"/>
      <w:r w:rsidR="00A12034">
        <w:rPr>
          <w:lang w:val="en-US"/>
        </w:rPr>
        <w:t>SUNHA</w:t>
      </w:r>
      <w:r w:rsidR="00A12034">
        <w:t xml:space="preserve">® </w:t>
      </w:r>
      <w:r w:rsidR="00A12034">
        <w:rPr>
          <w:lang w:val="en-US"/>
        </w:rPr>
        <w:t>SUPER 98P</w:t>
      </w:r>
    </w:p>
    <w:p w:rsidR="002904B8" w:rsidRDefault="00E303DB">
      <w:pPr>
        <w:pStyle w:val="Bodytext20"/>
        <w:shd w:val="clear" w:color="auto" w:fill="auto"/>
        <w:tabs>
          <w:tab w:val="left" w:pos="4579"/>
          <w:tab w:val="left" w:pos="8170"/>
        </w:tabs>
        <w:spacing w:after="261"/>
        <w:ind w:firstLine="0"/>
      </w:pPr>
      <w:r>
        <w:t>Phiên Bản: 2.3 (VN)</w:t>
      </w:r>
      <w:r>
        <w:tab/>
        <w:t>Ngày in: 24.05.2018</w:t>
      </w:r>
      <w:r>
        <w:tab/>
        <w:t>Ngày sửa đổi lần cuối: 11.04.2017</w:t>
      </w:r>
    </w:p>
    <w:p w:rsidR="002904B8" w:rsidRDefault="00E303DB">
      <w:pPr>
        <w:pStyle w:val="Heading30"/>
        <w:keepNext/>
        <w:keepLines/>
        <w:numPr>
          <w:ilvl w:val="0"/>
          <w:numId w:val="5"/>
        </w:numPr>
        <w:shd w:val="clear" w:color="auto" w:fill="auto"/>
        <w:tabs>
          <w:tab w:val="left" w:pos="573"/>
        </w:tabs>
        <w:spacing w:line="307" w:lineRule="exact"/>
        <w:ind w:firstLine="0"/>
      </w:pPr>
      <w:bookmarkStart w:id="17" w:name="bookmark17"/>
      <w:r>
        <w:t>Các hỗn hợp</w:t>
      </w:r>
      <w:bookmarkEnd w:id="17"/>
    </w:p>
    <w:p w:rsidR="002904B8" w:rsidRDefault="00E303DB">
      <w:pPr>
        <w:pStyle w:val="Heading30"/>
        <w:keepNext/>
        <w:keepLines/>
        <w:numPr>
          <w:ilvl w:val="0"/>
          <w:numId w:val="6"/>
        </w:numPr>
        <w:shd w:val="clear" w:color="auto" w:fill="auto"/>
        <w:tabs>
          <w:tab w:val="left" w:pos="573"/>
        </w:tabs>
        <w:spacing w:line="307" w:lineRule="exact"/>
        <w:ind w:firstLine="0"/>
      </w:pPr>
      <w:bookmarkStart w:id="18" w:name="bookmark18"/>
      <w:r>
        <w:t>Các đặc điểm hóa học</w:t>
      </w:r>
      <w:bookmarkEnd w:id="18"/>
    </w:p>
    <w:p w:rsidR="002904B8" w:rsidRDefault="00E303DB">
      <w:pPr>
        <w:pStyle w:val="Bodytext20"/>
        <w:shd w:val="clear" w:color="auto" w:fill="auto"/>
        <w:spacing w:line="307" w:lineRule="exact"/>
        <w:ind w:left="600" w:firstLine="0"/>
        <w:jc w:val="left"/>
      </w:pPr>
      <w:r>
        <w:t>nhựa alkylsilicon có các nhóm alkoxy + chất độn + phụ</w:t>
      </w:r>
    </w:p>
    <w:p w:rsidR="002904B8" w:rsidRDefault="00E303DB">
      <w:pPr>
        <w:pStyle w:val="Heading30"/>
        <w:keepNext/>
        <w:keepLines/>
        <w:numPr>
          <w:ilvl w:val="0"/>
          <w:numId w:val="6"/>
        </w:numPr>
        <w:shd w:val="clear" w:color="auto" w:fill="auto"/>
        <w:tabs>
          <w:tab w:val="left" w:pos="589"/>
        </w:tabs>
        <w:spacing w:line="307" w:lineRule="exact"/>
        <w:ind w:firstLine="0"/>
      </w:pPr>
      <w:bookmarkStart w:id="19" w:name="bookmark19"/>
      <w:r>
        <w:t>Các thành phẩn nguy hiểm</w:t>
      </w:r>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421"/>
        <w:gridCol w:w="6091"/>
        <w:gridCol w:w="1565"/>
      </w:tblGrid>
      <w:tr w:rsidR="002904B8">
        <w:trPr>
          <w:trHeight w:hRule="exact" w:val="226"/>
          <w:jc w:val="center"/>
        </w:trPr>
        <w:tc>
          <w:tcPr>
            <w:tcW w:w="1282" w:type="dxa"/>
            <w:tcBorders>
              <w:top w:val="single" w:sz="4" w:space="0" w:color="auto"/>
              <w:left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Số EC</w:t>
            </w:r>
          </w:p>
        </w:tc>
        <w:tc>
          <w:tcPr>
            <w:tcW w:w="1421" w:type="dxa"/>
            <w:tcBorders>
              <w:top w:val="single" w:sz="4" w:space="0" w:color="auto"/>
              <w:left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Số CAS</w:t>
            </w:r>
          </w:p>
        </w:tc>
        <w:tc>
          <w:tcPr>
            <w:tcW w:w="6091" w:type="dxa"/>
            <w:tcBorders>
              <w:top w:val="single" w:sz="4" w:space="0" w:color="auto"/>
              <w:left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Vật liệu</w:t>
            </w:r>
          </w:p>
        </w:tc>
        <w:tc>
          <w:tcPr>
            <w:tcW w:w="1565" w:type="dxa"/>
            <w:tcBorders>
              <w:top w:val="single" w:sz="4" w:space="0" w:color="auto"/>
              <w:left w:val="single" w:sz="4" w:space="0" w:color="auto"/>
              <w:right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180" w:lineRule="exact"/>
              <w:ind w:firstLine="0"/>
              <w:jc w:val="center"/>
            </w:pPr>
            <w:r>
              <w:rPr>
                <w:rStyle w:val="Bodytext21"/>
              </w:rPr>
              <w:t>Nội Dung %</w:t>
            </w:r>
          </w:p>
        </w:tc>
      </w:tr>
      <w:tr w:rsidR="002904B8">
        <w:trPr>
          <w:trHeight w:hRule="exact" w:val="226"/>
          <w:jc w:val="center"/>
        </w:trPr>
        <w:tc>
          <w:tcPr>
            <w:tcW w:w="1282" w:type="dxa"/>
            <w:tcBorders>
              <w:top w:val="single" w:sz="4" w:space="0" w:color="auto"/>
              <w:left w:val="single" w:sz="4" w:space="0" w:color="auto"/>
              <w:bottom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222-883-3</w:t>
            </w:r>
          </w:p>
        </w:tc>
        <w:tc>
          <w:tcPr>
            <w:tcW w:w="1421" w:type="dxa"/>
            <w:tcBorders>
              <w:top w:val="single" w:sz="4" w:space="0" w:color="auto"/>
              <w:left w:val="single" w:sz="4" w:space="0" w:color="auto"/>
              <w:bottom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3648-18-8</w:t>
            </w:r>
          </w:p>
        </w:tc>
        <w:tc>
          <w:tcPr>
            <w:tcW w:w="6091" w:type="dxa"/>
            <w:tcBorders>
              <w:top w:val="single" w:sz="4" w:space="0" w:color="auto"/>
              <w:left w:val="single" w:sz="4" w:space="0" w:color="auto"/>
              <w:bottom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Di-n-octyltindodecylat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center"/>
            </w:pPr>
            <w:r>
              <w:rPr>
                <w:rStyle w:val="Bodytext21"/>
              </w:rPr>
              <w:t>&lt;2</w:t>
            </w:r>
          </w:p>
        </w:tc>
      </w:tr>
    </w:tbl>
    <w:p w:rsidR="002904B8" w:rsidRDefault="002904B8">
      <w:pPr>
        <w:framePr w:w="10358" w:wrap="notBeside" w:vAnchor="text" w:hAnchor="text" w:xAlign="center" w:y="1"/>
        <w:rPr>
          <w:sz w:val="2"/>
          <w:szCs w:val="2"/>
        </w:rPr>
      </w:pPr>
    </w:p>
    <w:p w:rsidR="002904B8" w:rsidRDefault="002904B8">
      <w:pPr>
        <w:rPr>
          <w:sz w:val="2"/>
          <w:szCs w:val="2"/>
        </w:rPr>
      </w:pPr>
    </w:p>
    <w:p w:rsidR="002904B8" w:rsidRDefault="00E303DB">
      <w:pPr>
        <w:pStyle w:val="Heading20"/>
        <w:keepNext/>
        <w:keepLines/>
        <w:shd w:val="clear" w:color="auto" w:fill="auto"/>
        <w:spacing w:before="175" w:after="22" w:line="210" w:lineRule="exact"/>
        <w:jc w:val="both"/>
      </w:pPr>
      <w:bookmarkStart w:id="20" w:name="bookmark20"/>
      <w:r>
        <w:rPr>
          <w:rStyle w:val="Heading21"/>
          <w:b/>
          <w:bCs/>
        </w:rPr>
        <w:t>MỤC 4: Các biện pháp sơ c</w:t>
      </w:r>
      <w:r w:rsidR="00A12034">
        <w:rPr>
          <w:rStyle w:val="Heading21"/>
          <w:b/>
          <w:bCs/>
          <w:lang w:val="en-US"/>
        </w:rPr>
        <w:t>ứ</w:t>
      </w:r>
      <w:r>
        <w:rPr>
          <w:rStyle w:val="Heading21"/>
          <w:b/>
          <w:bCs/>
        </w:rPr>
        <w:t>u</w:t>
      </w:r>
      <w:bookmarkEnd w:id="20"/>
    </w:p>
    <w:p w:rsidR="002904B8" w:rsidRDefault="00E303DB">
      <w:pPr>
        <w:pStyle w:val="Heading30"/>
        <w:keepNext/>
        <w:keepLines/>
        <w:numPr>
          <w:ilvl w:val="0"/>
          <w:numId w:val="7"/>
        </w:numPr>
        <w:shd w:val="clear" w:color="auto" w:fill="auto"/>
        <w:tabs>
          <w:tab w:val="left" w:pos="573"/>
        </w:tabs>
        <w:spacing w:line="312" w:lineRule="exact"/>
        <w:ind w:left="600" w:right="8000" w:hanging="600"/>
        <w:jc w:val="left"/>
      </w:pPr>
      <w:bookmarkStart w:id="21" w:name="bookmark21"/>
      <w:r>
        <w:t>Mô tả các biện pháp sơ cứu Thông tin chung:</w:t>
      </w:r>
      <w:bookmarkEnd w:id="21"/>
    </w:p>
    <w:p w:rsidR="002904B8" w:rsidRDefault="00E303DB">
      <w:pPr>
        <w:pStyle w:val="Bodytext20"/>
        <w:shd w:val="clear" w:color="auto" w:fill="auto"/>
        <w:spacing w:after="108" w:line="180" w:lineRule="exact"/>
        <w:ind w:left="600" w:firstLine="0"/>
        <w:jc w:val="left"/>
      </w:pPr>
      <w:r>
        <w:t>Đưa nạn nhân ra nơi an toàn. Tuân thủ hướng dẫn tự bảo vệ khi sơ cứu.</w:t>
      </w:r>
    </w:p>
    <w:p w:rsidR="002904B8" w:rsidRDefault="00E303DB">
      <w:pPr>
        <w:pStyle w:val="Bodytext30"/>
        <w:shd w:val="clear" w:color="auto" w:fill="auto"/>
        <w:spacing w:after="0" w:line="180" w:lineRule="exact"/>
        <w:ind w:left="600" w:firstLine="0"/>
      </w:pPr>
      <w:r>
        <w:t>Sau khi tiếp xúc với mắt:</w:t>
      </w:r>
    </w:p>
    <w:p w:rsidR="002904B8" w:rsidRDefault="00E303DB">
      <w:pPr>
        <w:pStyle w:val="Bodytext20"/>
        <w:shd w:val="clear" w:color="auto" w:fill="auto"/>
        <w:spacing w:after="78" w:line="180" w:lineRule="exact"/>
        <w:ind w:left="600" w:firstLine="0"/>
        <w:jc w:val="left"/>
      </w:pPr>
      <w:r>
        <w:t>Lập tức rửa bằng nhiều nước trong thời gian từ 10 - 15 phút. Tìm bác sĩ chăm sóc trong trường hợp tiếp tục bị kích</w:t>
      </w:r>
      <w:r w:rsidR="00A12034">
        <w:rPr>
          <w:lang w:val="en-US"/>
        </w:rPr>
        <w:t xml:space="preserve"> </w:t>
      </w:r>
      <w:r>
        <w:t>ứng.</w:t>
      </w:r>
    </w:p>
    <w:p w:rsidR="002904B8" w:rsidRDefault="00E303DB">
      <w:pPr>
        <w:pStyle w:val="Bodytext30"/>
        <w:shd w:val="clear" w:color="auto" w:fill="auto"/>
        <w:spacing w:after="0" w:line="211" w:lineRule="exact"/>
        <w:ind w:left="600" w:firstLine="0"/>
      </w:pPr>
      <w:r>
        <w:t>Sau khi tiếp xúc với da:</w:t>
      </w:r>
    </w:p>
    <w:p w:rsidR="002904B8" w:rsidRDefault="00E303DB">
      <w:pPr>
        <w:pStyle w:val="Bodytext20"/>
        <w:shd w:val="clear" w:color="auto" w:fill="auto"/>
        <w:spacing w:line="211" w:lineRule="exact"/>
        <w:ind w:left="600" w:firstLine="0"/>
        <w:jc w:val="left"/>
      </w:pPr>
      <w:r>
        <w:t>Cởi bỏ quần áo ô nhiễm hoặc bị thấm. Rửa ngay lập tức bằng nhiều xà phòng và nước. Trong trường hợp thấy có thay đổi rõ ràng ở da hoặc tình trạng khó chịu khác, hỏi ý kiế</w:t>
      </w:r>
      <w:r w:rsidR="00A12034">
        <w:t>n bác sĩ (cho xem nh</w:t>
      </w:r>
      <w:r w:rsidR="00A12034">
        <w:rPr>
          <w:lang w:val="en-US"/>
        </w:rPr>
        <w:t>ãn</w:t>
      </w:r>
      <w:r>
        <w:t xml:space="preserve"> hoặc bản thông tin an toàn nếu có thể).</w:t>
      </w:r>
    </w:p>
    <w:p w:rsidR="002904B8" w:rsidRDefault="00E303DB">
      <w:pPr>
        <w:pStyle w:val="Bodytext30"/>
        <w:shd w:val="clear" w:color="auto" w:fill="auto"/>
        <w:spacing w:after="0" w:line="211" w:lineRule="exact"/>
        <w:ind w:left="600" w:firstLine="0"/>
      </w:pPr>
      <w:r>
        <w:t>Sau khi hít phải:</w:t>
      </w:r>
    </w:p>
    <w:p w:rsidR="002904B8" w:rsidRDefault="00E303DB">
      <w:pPr>
        <w:pStyle w:val="Bodytext20"/>
        <w:shd w:val="clear" w:color="auto" w:fill="auto"/>
        <w:spacing w:line="211" w:lineRule="exact"/>
        <w:ind w:left="600" w:firstLine="0"/>
        <w:jc w:val="left"/>
      </w:pPr>
      <w:r>
        <w:t>Giữ cho bệnh nhân được thư thái. Nếu bất tỉnh, đặt bệnh nhân nằm nghiêng sang một bên ở tư thế vững vàng. Bảo vệ chống mất nhiệt cho cơ thể. Khi có cảm giác ốm tìm hỏi ý kiế</w:t>
      </w:r>
      <w:r w:rsidR="00A12034">
        <w:t>n bác sĩ ngay (cho xem nh</w:t>
      </w:r>
      <w:r w:rsidR="00A12034">
        <w:rPr>
          <w:lang w:val="en-US"/>
        </w:rPr>
        <w:t>ã</w:t>
      </w:r>
      <w:r>
        <w:t>n hoặc bản thông tin an toàn nếu có thể).</w:t>
      </w:r>
    </w:p>
    <w:p w:rsidR="002904B8" w:rsidRDefault="00E303DB">
      <w:pPr>
        <w:pStyle w:val="Bodytext30"/>
        <w:shd w:val="clear" w:color="auto" w:fill="auto"/>
        <w:spacing w:after="0" w:line="211" w:lineRule="exact"/>
        <w:ind w:left="600" w:firstLine="0"/>
      </w:pPr>
      <w:r>
        <w:t>Sau khi nuốt phải:</w:t>
      </w:r>
    </w:p>
    <w:p w:rsidR="002904B8" w:rsidRDefault="00E303DB">
      <w:pPr>
        <w:pStyle w:val="Bodytext20"/>
        <w:shd w:val="clear" w:color="auto" w:fill="auto"/>
        <w:spacing w:line="211" w:lineRule="exact"/>
        <w:ind w:left="600" w:firstLine="0"/>
        <w:jc w:val="left"/>
      </w:pPr>
      <w:r>
        <w:t>Nếu còn tỉnh, cho uống từng lượng nước nhỏ trong nhiều</w:t>
      </w:r>
      <w:r w:rsidR="00A12034">
        <w:rPr>
          <w:lang w:val="en-US"/>
        </w:rPr>
        <w:t xml:space="preserve"> </w:t>
      </w:r>
      <w:r>
        <w:t>lần. Không gây nôn. Tìm bác sĩ chăm sóc ngay lập tức và cho họ biết rõ hóa chất.</w:t>
      </w:r>
    </w:p>
    <w:p w:rsidR="002904B8" w:rsidRDefault="00E303DB">
      <w:pPr>
        <w:pStyle w:val="Heading30"/>
        <w:keepNext/>
        <w:keepLines/>
        <w:numPr>
          <w:ilvl w:val="0"/>
          <w:numId w:val="7"/>
        </w:numPr>
        <w:shd w:val="clear" w:color="auto" w:fill="auto"/>
        <w:tabs>
          <w:tab w:val="left" w:pos="573"/>
        </w:tabs>
        <w:spacing w:line="312" w:lineRule="exact"/>
        <w:ind w:firstLine="0"/>
      </w:pPr>
      <w:bookmarkStart w:id="22" w:name="bookmark22"/>
      <w:r>
        <w:t>Các triệu chứng và tác dụng quan trọng nhất, cả cấp tính và chậm</w:t>
      </w:r>
      <w:bookmarkEnd w:id="22"/>
    </w:p>
    <w:p w:rsidR="002904B8" w:rsidRDefault="00E303DB">
      <w:pPr>
        <w:pStyle w:val="Bodytext20"/>
        <w:shd w:val="clear" w:color="auto" w:fill="auto"/>
        <w:spacing w:line="312" w:lineRule="exact"/>
        <w:ind w:left="600" w:firstLine="0"/>
        <w:jc w:val="left"/>
      </w:pPr>
      <w:r>
        <w:t>Có thể tìm mọi thông tin liên quan trong các phần khác của mục này.</w:t>
      </w:r>
    </w:p>
    <w:p w:rsidR="002904B8" w:rsidRDefault="00E303DB">
      <w:pPr>
        <w:pStyle w:val="Heading30"/>
        <w:keepNext/>
        <w:keepLines/>
        <w:numPr>
          <w:ilvl w:val="0"/>
          <w:numId w:val="7"/>
        </w:numPr>
        <w:shd w:val="clear" w:color="auto" w:fill="auto"/>
        <w:tabs>
          <w:tab w:val="left" w:pos="573"/>
        </w:tabs>
        <w:spacing w:line="312" w:lineRule="exact"/>
        <w:ind w:firstLine="0"/>
      </w:pPr>
      <w:bookmarkStart w:id="23" w:name="bookmark23"/>
      <w:r>
        <w:t>Dấu hiệu cần thiết phải được bác sĩ chăm sóc ngay lập tức và điều trị đặc biệt</w:t>
      </w:r>
      <w:bookmarkEnd w:id="23"/>
    </w:p>
    <w:p w:rsidR="002904B8" w:rsidRDefault="00E303DB">
      <w:pPr>
        <w:pStyle w:val="Bodytext20"/>
        <w:shd w:val="clear" w:color="auto" w:fill="auto"/>
        <w:spacing w:line="206" w:lineRule="exact"/>
        <w:ind w:left="600" w:firstLine="0"/>
        <w:jc w:val="left"/>
      </w:pPr>
      <w:r>
        <w:t>Metanol (mã số CAS 67-56-1) dễ dàng và nhanh chóng được hấp thụ qua tất cả các đường tiếp xúc và độc với tất cả các đường tiếp xúc. Metanol có thể gây kích ứng niêm mạc, cũng như gây buồn nôn, nôn ói, nhức đầu, mất thăng bằng và rối loạn về thị giác, bao gồm mù, (tổn thương không hồi phục cho dây thần kinh thị giác), nhiễm toan, co thắt, mê man và hôn mê. Các tác dụng này có thể sẽ chậm diễn ra sau khi tiếp xúc.</w:t>
      </w:r>
    </w:p>
    <w:p w:rsidR="002904B8" w:rsidRDefault="00E303DB">
      <w:pPr>
        <w:pStyle w:val="Bodytext20"/>
        <w:shd w:val="clear" w:color="auto" w:fill="auto"/>
        <w:spacing w:after="177" w:line="206" w:lineRule="exact"/>
        <w:ind w:left="600" w:firstLine="0"/>
        <w:jc w:val="left"/>
      </w:pPr>
      <w:r>
        <w:t>Thông tin thêm về độc tính tại mục 11 cần phải được tuân thủ.</w:t>
      </w:r>
    </w:p>
    <w:p w:rsidR="002904B8" w:rsidRDefault="00E303DB">
      <w:pPr>
        <w:pStyle w:val="Heading20"/>
        <w:keepNext/>
        <w:keepLines/>
        <w:pBdr>
          <w:top w:val="single" w:sz="4" w:space="1" w:color="auto"/>
          <w:left w:val="single" w:sz="4" w:space="4" w:color="auto"/>
          <w:bottom w:val="single" w:sz="4" w:space="1" w:color="auto"/>
          <w:right w:val="single" w:sz="4" w:space="4" w:color="auto"/>
        </w:pBdr>
        <w:shd w:val="clear" w:color="auto" w:fill="auto"/>
        <w:tabs>
          <w:tab w:val="left" w:leader="underscore" w:pos="10608"/>
        </w:tabs>
        <w:spacing w:after="102" w:line="210" w:lineRule="exact"/>
        <w:jc w:val="both"/>
      </w:pPr>
      <w:bookmarkStart w:id="24" w:name="bookmark24"/>
      <w:r>
        <w:rPr>
          <w:rStyle w:val="Heading21"/>
          <w:b/>
          <w:bCs/>
        </w:rPr>
        <w:t>MỤC 5: Các biện pháp ch</w:t>
      </w:r>
      <w:r w:rsidR="00A12034">
        <w:rPr>
          <w:rStyle w:val="Heading21"/>
          <w:b/>
          <w:bCs/>
          <w:lang w:val="en-US"/>
        </w:rPr>
        <w:t>ứa cháy</w:t>
      </w:r>
      <w:r>
        <w:tab/>
      </w:r>
      <w:bookmarkEnd w:id="24"/>
    </w:p>
    <w:p w:rsidR="002904B8" w:rsidRDefault="00E303DB">
      <w:pPr>
        <w:pStyle w:val="Heading30"/>
        <w:keepNext/>
        <w:keepLines/>
        <w:numPr>
          <w:ilvl w:val="0"/>
          <w:numId w:val="8"/>
        </w:numPr>
        <w:shd w:val="clear" w:color="auto" w:fill="auto"/>
        <w:tabs>
          <w:tab w:val="left" w:pos="573"/>
        </w:tabs>
        <w:spacing w:after="103" w:line="180" w:lineRule="exact"/>
        <w:ind w:firstLine="0"/>
      </w:pPr>
      <w:bookmarkStart w:id="25" w:name="bookmark25"/>
      <w:r>
        <w:t>Chất chữa cháy</w:t>
      </w:r>
      <w:bookmarkEnd w:id="25"/>
    </w:p>
    <w:p w:rsidR="002904B8" w:rsidRDefault="00E303DB">
      <w:pPr>
        <w:pStyle w:val="Bodytext30"/>
        <w:shd w:val="clear" w:color="auto" w:fill="auto"/>
        <w:spacing w:after="0" w:line="180" w:lineRule="exact"/>
        <w:ind w:left="600" w:firstLine="0"/>
      </w:pPr>
      <w:r>
        <w:t>Các chất chữa cháy phù hợp:</w:t>
      </w:r>
    </w:p>
    <w:p w:rsidR="002904B8" w:rsidRDefault="00E303DB">
      <w:pPr>
        <w:pStyle w:val="Bodytext20"/>
        <w:shd w:val="clear" w:color="auto" w:fill="auto"/>
        <w:spacing w:after="103" w:line="180" w:lineRule="exact"/>
        <w:ind w:left="600" w:firstLine="0"/>
        <w:jc w:val="left"/>
      </w:pPr>
      <w:r>
        <w:t>sương nước , bột chữa cháy , bọt chịu alcol , cacbon dioxyt , cát .</w:t>
      </w:r>
    </w:p>
    <w:p w:rsidR="002904B8" w:rsidRDefault="00E303DB">
      <w:pPr>
        <w:pStyle w:val="Bodytext30"/>
        <w:shd w:val="clear" w:color="auto" w:fill="auto"/>
        <w:spacing w:after="0" w:line="180" w:lineRule="exact"/>
        <w:ind w:left="600" w:firstLine="0"/>
      </w:pPr>
      <w:r>
        <w:t>Chất chữa cháy không được sử dụng vì lý do an toàn:</w:t>
      </w:r>
    </w:p>
    <w:p w:rsidR="002904B8" w:rsidRDefault="00E303DB">
      <w:pPr>
        <w:pStyle w:val="Bodytext20"/>
        <w:shd w:val="clear" w:color="auto" w:fill="auto"/>
        <w:spacing w:after="108" w:line="180" w:lineRule="exact"/>
        <w:ind w:left="600" w:firstLine="0"/>
        <w:jc w:val="left"/>
      </w:pPr>
      <w:r>
        <w:t>vòi phun nước .</w:t>
      </w:r>
    </w:p>
    <w:p w:rsidR="002904B8" w:rsidRDefault="00E303DB">
      <w:pPr>
        <w:pStyle w:val="Heading30"/>
        <w:keepNext/>
        <w:keepLines/>
        <w:numPr>
          <w:ilvl w:val="0"/>
          <w:numId w:val="8"/>
        </w:numPr>
        <w:shd w:val="clear" w:color="auto" w:fill="auto"/>
        <w:tabs>
          <w:tab w:val="left" w:pos="573"/>
        </w:tabs>
        <w:spacing w:after="82" w:line="180" w:lineRule="exact"/>
        <w:ind w:firstLine="0"/>
      </w:pPr>
      <w:bookmarkStart w:id="26" w:name="bookmark26"/>
      <w:r>
        <w:t>Các hiểm họa đặc biệt nảy sinh từ ch</w:t>
      </w:r>
      <w:r w:rsidR="0098667F">
        <w:rPr>
          <w:lang w:val="en-US"/>
        </w:rPr>
        <w:t>ấ</w:t>
      </w:r>
      <w:r>
        <w:t>t hoặc hỗn hợp</w:t>
      </w:r>
      <w:bookmarkEnd w:id="26"/>
    </w:p>
    <w:p w:rsidR="002904B8" w:rsidRDefault="00E303DB">
      <w:pPr>
        <w:pStyle w:val="Bodytext20"/>
        <w:shd w:val="clear" w:color="auto" w:fill="auto"/>
        <w:spacing w:line="206" w:lineRule="exact"/>
        <w:ind w:left="600" w:firstLine="0"/>
        <w:jc w:val="left"/>
      </w:pPr>
      <w:r>
        <w:t>Nguy cơ sinh khí hoặc khói độc khi gặp hỏa hoạn. Tiếp xúc với các sản phẩm cháy có thể là một hiểm họa cho sức khỏe! Các sản phẩm cháy gây nguy hiểm: Các cacbon oxyt , Các silic oxyt , Các hydrocacbon không cháy hết , Các khói độc và rất độc .</w:t>
      </w:r>
    </w:p>
    <w:p w:rsidR="002904B8" w:rsidRDefault="00E303DB">
      <w:pPr>
        <w:pStyle w:val="Heading30"/>
        <w:keepNext/>
        <w:keepLines/>
        <w:numPr>
          <w:ilvl w:val="0"/>
          <w:numId w:val="8"/>
        </w:numPr>
        <w:shd w:val="clear" w:color="auto" w:fill="auto"/>
        <w:tabs>
          <w:tab w:val="left" w:pos="573"/>
        </w:tabs>
        <w:spacing w:after="74" w:line="180" w:lineRule="exact"/>
        <w:ind w:firstLine="0"/>
      </w:pPr>
      <w:bookmarkStart w:id="27" w:name="bookmark27"/>
      <w:r>
        <w:t>Hướng dẫn cho nhân viên chữa cháy</w:t>
      </w:r>
      <w:bookmarkEnd w:id="27"/>
    </w:p>
    <w:p w:rsidR="002904B8" w:rsidRDefault="00E303DB">
      <w:pPr>
        <w:pStyle w:val="Bodytext30"/>
        <w:shd w:val="clear" w:color="auto" w:fill="auto"/>
        <w:spacing w:after="0" w:line="180" w:lineRule="exact"/>
        <w:ind w:left="600" w:firstLine="0"/>
      </w:pPr>
      <w:r>
        <w:t>Trang bị bảo hộ đặc biệt cho nhân viên chữa cháy:</w:t>
      </w:r>
    </w:p>
    <w:p w:rsidR="002904B8" w:rsidRDefault="00E303DB">
      <w:pPr>
        <w:pStyle w:val="Bodytext20"/>
        <w:shd w:val="clear" w:color="auto" w:fill="auto"/>
        <w:spacing w:line="180" w:lineRule="exact"/>
        <w:ind w:left="600" w:firstLine="0"/>
        <w:jc w:val="left"/>
        <w:rPr>
          <w:lang w:val="en-US"/>
        </w:rPr>
      </w:pPr>
      <w:r>
        <w:t>Sử dụng thiết bị thở độc lập tự cấp không khí. Giữ những người không mang trang bị bảo hộ tránh xa.</w:t>
      </w:r>
    </w:p>
    <w:p w:rsidR="0098667F" w:rsidRDefault="0098667F">
      <w:pPr>
        <w:pStyle w:val="Bodytext20"/>
        <w:shd w:val="clear" w:color="auto" w:fill="auto"/>
        <w:spacing w:line="180" w:lineRule="exact"/>
        <w:ind w:left="600" w:firstLine="0"/>
        <w:jc w:val="left"/>
        <w:rPr>
          <w:lang w:val="en-US"/>
        </w:rPr>
      </w:pPr>
    </w:p>
    <w:p w:rsidR="0098667F" w:rsidRDefault="0098667F">
      <w:pPr>
        <w:pStyle w:val="Bodytext20"/>
        <w:shd w:val="clear" w:color="auto" w:fill="auto"/>
        <w:spacing w:line="180" w:lineRule="exact"/>
        <w:ind w:left="600" w:firstLine="0"/>
        <w:jc w:val="left"/>
        <w:rPr>
          <w:lang w:val="en-US"/>
        </w:rPr>
      </w:pPr>
    </w:p>
    <w:p w:rsidR="0098667F" w:rsidRDefault="0098667F">
      <w:pPr>
        <w:pStyle w:val="Bodytext20"/>
        <w:shd w:val="clear" w:color="auto" w:fill="auto"/>
        <w:spacing w:line="180" w:lineRule="exact"/>
        <w:ind w:left="600" w:firstLine="0"/>
        <w:jc w:val="left"/>
        <w:rPr>
          <w:lang w:val="en-US"/>
        </w:rPr>
      </w:pPr>
    </w:p>
    <w:p w:rsidR="0098667F" w:rsidRDefault="0098667F">
      <w:pPr>
        <w:pStyle w:val="Bodytext20"/>
        <w:shd w:val="clear" w:color="auto" w:fill="auto"/>
        <w:spacing w:line="180" w:lineRule="exact"/>
        <w:ind w:left="600" w:firstLine="0"/>
        <w:jc w:val="left"/>
        <w:rPr>
          <w:lang w:val="en-US"/>
        </w:rPr>
      </w:pPr>
    </w:p>
    <w:p w:rsidR="0098667F" w:rsidRDefault="0098667F">
      <w:pPr>
        <w:pStyle w:val="Bodytext20"/>
        <w:shd w:val="clear" w:color="auto" w:fill="auto"/>
        <w:spacing w:line="180" w:lineRule="exact"/>
        <w:ind w:left="600" w:firstLine="0"/>
        <w:jc w:val="left"/>
        <w:rPr>
          <w:lang w:val="en-US"/>
        </w:rPr>
      </w:pPr>
    </w:p>
    <w:p w:rsidR="0098667F" w:rsidRDefault="0098667F">
      <w:pPr>
        <w:pStyle w:val="Bodytext20"/>
        <w:shd w:val="clear" w:color="auto" w:fill="auto"/>
        <w:spacing w:line="180" w:lineRule="exact"/>
        <w:ind w:left="600" w:firstLine="0"/>
        <w:jc w:val="left"/>
        <w:rPr>
          <w:lang w:val="en-US"/>
        </w:rPr>
      </w:pPr>
    </w:p>
    <w:p w:rsidR="0098667F" w:rsidRPr="0098667F" w:rsidRDefault="0098667F">
      <w:pPr>
        <w:pStyle w:val="Bodytext20"/>
        <w:shd w:val="clear" w:color="auto" w:fill="auto"/>
        <w:spacing w:line="180" w:lineRule="exact"/>
        <w:ind w:left="600" w:firstLine="0"/>
        <w:jc w:val="left"/>
        <w:rPr>
          <w:lang w:val="en-US"/>
        </w:rPr>
      </w:pPr>
    </w:p>
    <w:p w:rsidR="002904B8" w:rsidRDefault="0098667F">
      <w:pPr>
        <w:pStyle w:val="Heading10"/>
        <w:keepNext/>
        <w:keepLines/>
        <w:shd w:val="clear" w:color="auto" w:fill="auto"/>
        <w:tabs>
          <w:tab w:val="left" w:leader="underscore" w:pos="10915"/>
        </w:tabs>
      </w:pPr>
      <w:bookmarkStart w:id="28" w:name="bookmark28"/>
      <w:r>
        <w:rPr>
          <w:rStyle w:val="Heading11"/>
          <w:b/>
          <w:bCs/>
        </w:rPr>
        <w:lastRenderedPageBreak/>
        <w:t>B</w:t>
      </w:r>
      <w:r>
        <w:rPr>
          <w:rStyle w:val="Heading11"/>
          <w:b/>
          <w:bCs/>
          <w:lang w:val="en-US"/>
        </w:rPr>
        <w:t>ản</w:t>
      </w:r>
      <w:r w:rsidR="00E303DB">
        <w:rPr>
          <w:rStyle w:val="Heading11"/>
          <w:b/>
          <w:bCs/>
        </w:rPr>
        <w:t xml:space="preserve"> Thông Tin An Toàn</w:t>
      </w:r>
      <w:r w:rsidR="00E303DB">
        <w:rPr>
          <w:lang w:val="en-US" w:eastAsia="en-US" w:bidi="en-US"/>
        </w:rPr>
        <w:tab/>
      </w:r>
      <w:bookmarkEnd w:id="28"/>
    </w:p>
    <w:p w:rsidR="002904B8" w:rsidRDefault="00E303DB">
      <w:pPr>
        <w:pStyle w:val="Heading30"/>
        <w:keepNext/>
        <w:keepLines/>
        <w:shd w:val="clear" w:color="auto" w:fill="auto"/>
        <w:tabs>
          <w:tab w:val="left" w:pos="3259"/>
        </w:tabs>
        <w:ind w:firstLine="0"/>
      </w:pPr>
      <w:bookmarkStart w:id="29" w:name="bookmark29"/>
      <w:r>
        <w:t>Vật liệu: 60006506</w:t>
      </w:r>
      <w:r>
        <w:tab/>
      </w:r>
      <w:bookmarkEnd w:id="29"/>
      <w:r w:rsidR="0098667F">
        <w:rPr>
          <w:lang w:val="en-US"/>
        </w:rPr>
        <w:t>SUNHA</w:t>
      </w:r>
      <w:r w:rsidR="0098667F">
        <w:t xml:space="preserve">® </w:t>
      </w:r>
      <w:r w:rsidR="0098667F">
        <w:rPr>
          <w:lang w:val="en-US"/>
        </w:rPr>
        <w:t>SUPER 98P</w:t>
      </w:r>
    </w:p>
    <w:p w:rsidR="002904B8" w:rsidRDefault="00E303DB">
      <w:pPr>
        <w:pStyle w:val="Bodytext20"/>
        <w:shd w:val="clear" w:color="auto" w:fill="auto"/>
        <w:tabs>
          <w:tab w:val="left" w:pos="4579"/>
          <w:tab w:val="left" w:pos="8170"/>
        </w:tabs>
        <w:spacing w:after="398"/>
        <w:ind w:firstLine="0"/>
      </w:pPr>
      <w:r>
        <w:t>Phiên Bản: 2.3 (VN)</w:t>
      </w:r>
      <w:r>
        <w:tab/>
        <w:t>Ngày in: 24.05.2018</w:t>
      </w:r>
      <w:r>
        <w:tab/>
        <w:t>Ngày sửa đổi lần cuối: 11.04.2017</w:t>
      </w:r>
    </w:p>
    <w:p w:rsidR="002904B8" w:rsidRDefault="00E303DB">
      <w:pPr>
        <w:pStyle w:val="Heading20"/>
        <w:keepNext/>
        <w:keepLines/>
        <w:shd w:val="clear" w:color="auto" w:fill="auto"/>
        <w:spacing w:after="42" w:line="210" w:lineRule="exact"/>
        <w:jc w:val="both"/>
      </w:pPr>
      <w:bookmarkStart w:id="30" w:name="bookmark30"/>
      <w:r>
        <w:rPr>
          <w:rStyle w:val="Heading21"/>
          <w:b/>
          <w:bCs/>
        </w:rPr>
        <w:t>MỤC 6: Các biện pháp x</w:t>
      </w:r>
      <w:r w:rsidR="0098667F">
        <w:rPr>
          <w:rStyle w:val="Heading21"/>
          <w:b/>
          <w:bCs/>
          <w:lang w:val="en-US"/>
        </w:rPr>
        <w:t>ử</w:t>
      </w:r>
      <w:r w:rsidR="0098667F">
        <w:rPr>
          <w:rStyle w:val="Heading21"/>
          <w:b/>
          <w:bCs/>
        </w:rPr>
        <w:t xml:space="preserve"> lý rò r</w:t>
      </w:r>
      <w:r w:rsidR="0098667F">
        <w:rPr>
          <w:rStyle w:val="Heading21"/>
          <w:b/>
          <w:bCs/>
          <w:lang w:val="en-US"/>
        </w:rPr>
        <w:t>ỉ</w:t>
      </w:r>
      <w:r w:rsidR="0098667F">
        <w:rPr>
          <w:rStyle w:val="Heading21"/>
          <w:b/>
          <w:bCs/>
        </w:rPr>
        <w:t xml:space="preserve"> </w:t>
      </w:r>
      <w:r w:rsidR="0098667F" w:rsidRPr="0098667F">
        <w:rPr>
          <w:rStyle w:val="Heading21"/>
          <w:b/>
          <w:bCs/>
        </w:rPr>
        <w:t>b</w:t>
      </w:r>
      <w:r w:rsidR="0098667F" w:rsidRPr="0098667F">
        <w:rPr>
          <w:rStyle w:val="Heading21"/>
          <w:b/>
          <w:bCs/>
          <w:lang w:val="en-US"/>
        </w:rPr>
        <w:t>ấ</w:t>
      </w:r>
      <w:r w:rsidRPr="0098667F">
        <w:rPr>
          <w:rStyle w:val="Heading21"/>
          <w:b/>
          <w:bCs/>
        </w:rPr>
        <w:t>t</w:t>
      </w:r>
      <w:r>
        <w:rPr>
          <w:rStyle w:val="Heading21"/>
          <w:b/>
          <w:bCs/>
        </w:rPr>
        <w:t xml:space="preserve"> ngờ</w:t>
      </w:r>
      <w:bookmarkEnd w:id="30"/>
    </w:p>
    <w:p w:rsidR="002904B8" w:rsidRDefault="00E303DB">
      <w:pPr>
        <w:pStyle w:val="Heading30"/>
        <w:keepNext/>
        <w:keepLines/>
        <w:numPr>
          <w:ilvl w:val="0"/>
          <w:numId w:val="9"/>
        </w:numPr>
        <w:shd w:val="clear" w:color="auto" w:fill="auto"/>
        <w:tabs>
          <w:tab w:val="left" w:pos="571"/>
        </w:tabs>
        <w:spacing w:line="180" w:lineRule="exact"/>
        <w:ind w:firstLine="0"/>
      </w:pPr>
      <w:bookmarkStart w:id="31" w:name="bookmark31"/>
      <w:r>
        <w:t>Các biện pháp đề phòng cho người, trang bị bảo hộ và các quy trình xử lý khẩ</w:t>
      </w:r>
      <w:r w:rsidR="0098667F">
        <w:t>n c</w:t>
      </w:r>
      <w:r w:rsidR="0098667F">
        <w:rPr>
          <w:lang w:val="en-US"/>
        </w:rPr>
        <w:t>ấ</w:t>
      </w:r>
      <w:r>
        <w:t>p</w:t>
      </w:r>
      <w:bookmarkEnd w:id="31"/>
    </w:p>
    <w:p w:rsidR="002904B8" w:rsidRPr="0098667F" w:rsidRDefault="00E303DB">
      <w:pPr>
        <w:pStyle w:val="Bodytext20"/>
        <w:shd w:val="clear" w:color="auto" w:fill="auto"/>
        <w:spacing w:after="81" w:line="206" w:lineRule="exact"/>
        <w:ind w:left="600" w:firstLine="0"/>
        <w:jc w:val="left"/>
        <w:rPr>
          <w:lang w:val="en-US"/>
        </w:rPr>
      </w:pPr>
      <w:r>
        <w:t>Bảo vệ khu vực. Sử dụng trang bị bảo hộ cá nhân (xem mục 8). Giữ những người không mang trang bị bảo hộ tránh xa. Tránh tiếp xúc với mắt và da. Không hít các thể khí/hơi/khí dung. Nếu vật liệu bị tràn đổ, hây cảnh báo trơn trượt. Không bước qua vật liệu bị tràn đổ.</w:t>
      </w:r>
    </w:p>
    <w:p w:rsidR="002904B8" w:rsidRDefault="00E303DB">
      <w:pPr>
        <w:pStyle w:val="Heading30"/>
        <w:keepNext/>
        <w:keepLines/>
        <w:numPr>
          <w:ilvl w:val="0"/>
          <w:numId w:val="9"/>
        </w:numPr>
        <w:shd w:val="clear" w:color="auto" w:fill="auto"/>
        <w:tabs>
          <w:tab w:val="left" w:pos="571"/>
        </w:tabs>
        <w:spacing w:after="22" w:line="180" w:lineRule="exact"/>
        <w:ind w:firstLine="0"/>
      </w:pPr>
      <w:bookmarkStart w:id="32" w:name="bookmark32"/>
      <w:r>
        <w:t>Các biện pháp đề phòng cho môi trường</w:t>
      </w:r>
      <w:bookmarkEnd w:id="32"/>
    </w:p>
    <w:p w:rsidR="002904B8" w:rsidRDefault="00E303DB">
      <w:pPr>
        <w:pStyle w:val="Bodytext20"/>
        <w:shd w:val="clear" w:color="auto" w:fill="auto"/>
        <w:spacing w:after="81" w:line="206" w:lineRule="exact"/>
        <w:ind w:left="600" w:firstLine="0"/>
        <w:jc w:val="left"/>
      </w:pPr>
      <w:r>
        <w:t>Phòng ngừa vật liệu xâm nhập vào các vùng nước mặt, hệ thống thoát nước hoặc cống rãnh và đất. Ngăn chặn rò rỉ nếu làm được mà không gặp nguy hiểm. Ngăn chặn tất cả các chất dịch chảy ra bằng vật liệu phù hợp (ví dụ đất). Giữ lại nước/nước chữa cháy đã bị nhiễm hóa chất. Thải bỏ trong thùng chứa quy đị</w:t>
      </w:r>
      <w:r w:rsidR="0098667F">
        <w:t>nh có dán nh</w:t>
      </w:r>
      <w:r w:rsidR="0098667F">
        <w:rPr>
          <w:lang w:val="en-US"/>
        </w:rPr>
        <w:t>ã</w:t>
      </w:r>
      <w:r>
        <w:t>n. Thông báo cho cơ quan có thẩm quyền nếu chất rò rỉ vào</w:t>
      </w:r>
      <w:r w:rsidR="0098667F">
        <w:rPr>
          <w:lang w:val="en-US"/>
        </w:rPr>
        <w:t xml:space="preserve"> </w:t>
      </w:r>
      <w:r>
        <w:t>các vùng nước mặt, cống rãnh hoặc xuống đất.</w:t>
      </w:r>
    </w:p>
    <w:p w:rsidR="002904B8" w:rsidRDefault="00E303DB">
      <w:pPr>
        <w:pStyle w:val="Heading30"/>
        <w:keepNext/>
        <w:keepLines/>
        <w:numPr>
          <w:ilvl w:val="0"/>
          <w:numId w:val="9"/>
        </w:numPr>
        <w:shd w:val="clear" w:color="auto" w:fill="auto"/>
        <w:tabs>
          <w:tab w:val="left" w:pos="571"/>
        </w:tabs>
        <w:spacing w:after="22" w:line="180" w:lineRule="exact"/>
        <w:ind w:firstLine="0"/>
      </w:pPr>
      <w:bookmarkStart w:id="33" w:name="bookmark33"/>
      <w:r>
        <w:t>Các phương pháp và vật liệu dùng để ngăn chặn và làm sạch</w:t>
      </w:r>
      <w:bookmarkEnd w:id="33"/>
    </w:p>
    <w:p w:rsidR="002904B8" w:rsidRDefault="00E303DB">
      <w:pPr>
        <w:pStyle w:val="Bodytext20"/>
        <w:shd w:val="clear" w:color="auto" w:fill="auto"/>
        <w:spacing w:after="81" w:line="206" w:lineRule="exact"/>
        <w:ind w:left="600" w:firstLine="0"/>
        <w:jc w:val="left"/>
      </w:pPr>
      <w:r>
        <w:t>Thu gom bằng phương pháp cơ học và thải bỏ theo các quy định</w:t>
      </w:r>
      <w:r w:rsidR="0098667F">
        <w:rPr>
          <w:lang w:val="en-US"/>
        </w:rPr>
        <w:t xml:space="preserve"> </w:t>
      </w:r>
      <w:r>
        <w:t xml:space="preserve">của địa phương/bang/liên bang. Không xả trôi bằng nước. Với các lượng nhỏ: Thấm hút bằng một vật liệu liên kết chất lỏng trung tính (không axit / không kiềm) như đất điatomit rồi thải bỏ theo quy định của chính quyền. Với các lượng lớn: Có thể thu hồi các chất lỏng bằng thiết bị hút hoặc bơm. Nếu dễ cháy, chỉ nên dùng thiết bị chạy bằng khí nén hoặc thiết bị điện có cấp hạng phù hợp. Làm sạch mọi lớp phủ trơn trượt còn lại bằng dung dịch chất tẩy rửa / xà phòng hoặc chất làm sạch khác dễ phân hủy sinh học. Các dung dịch </w:t>
      </w:r>
      <w:r>
        <w:rPr>
          <w:lang w:val="en-US" w:eastAsia="en-US" w:bidi="en-US"/>
        </w:rPr>
        <w:t xml:space="preserve">silicon </w:t>
      </w:r>
      <w:r>
        <w:t>có tính trơn; nên tràn đổ sẽ gây hiểm họa trượt té. Sử dụng cát hoặc vật liệu hạt trơ khác để nâng cao độ bám.</w:t>
      </w:r>
    </w:p>
    <w:p w:rsidR="002904B8" w:rsidRDefault="00E303DB">
      <w:pPr>
        <w:pStyle w:val="Bodytext30"/>
        <w:shd w:val="clear" w:color="auto" w:fill="auto"/>
        <w:spacing w:after="0" w:line="180" w:lineRule="exact"/>
        <w:ind w:left="600" w:firstLine="0"/>
      </w:pPr>
      <w:r>
        <w:t>Thông tin thêm:</w:t>
      </w:r>
    </w:p>
    <w:p w:rsidR="002904B8" w:rsidRDefault="00E303DB">
      <w:pPr>
        <w:pStyle w:val="Bodytext20"/>
        <w:shd w:val="clear" w:color="auto" w:fill="auto"/>
        <w:spacing w:after="14" w:line="180" w:lineRule="exact"/>
        <w:ind w:left="600" w:firstLine="0"/>
        <w:jc w:val="left"/>
      </w:pPr>
      <w:r>
        <w:t>Các hơi thải. Loại bỏ tất cả các nguồn lửa. Xem xét bảo vệ chống nổ. Xem các lưu ý trong mục 7.</w:t>
      </w:r>
    </w:p>
    <w:p w:rsidR="002904B8" w:rsidRDefault="00E303DB">
      <w:pPr>
        <w:pStyle w:val="Heading30"/>
        <w:keepNext/>
        <w:keepLines/>
        <w:numPr>
          <w:ilvl w:val="0"/>
          <w:numId w:val="9"/>
        </w:numPr>
        <w:shd w:val="clear" w:color="auto" w:fill="auto"/>
        <w:tabs>
          <w:tab w:val="left" w:pos="571"/>
        </w:tabs>
        <w:spacing w:after="22" w:line="180" w:lineRule="exact"/>
        <w:ind w:firstLine="0"/>
      </w:pPr>
      <w:bookmarkStart w:id="34" w:name="bookmark34"/>
      <w:r>
        <w:t>Tham khảo các mục khác</w:t>
      </w:r>
      <w:bookmarkEnd w:id="34"/>
    </w:p>
    <w:p w:rsidR="002904B8" w:rsidRDefault="00E303DB">
      <w:pPr>
        <w:pStyle w:val="Bodytext20"/>
        <w:shd w:val="clear" w:color="auto" w:fill="auto"/>
        <w:spacing w:after="237" w:line="206" w:lineRule="exact"/>
        <w:ind w:left="600" w:firstLine="0"/>
        <w:jc w:val="left"/>
      </w:pPr>
      <w:r>
        <w:t>Thông tin liên quan trong những mục khác cần phải được xem xét. Điều này áp dụng đặc biệt cho thông tin cung cấp trong phần trang bị bảo hộ cá nhân (mục 8) và về thải bỏ (mục 13).</w:t>
      </w:r>
    </w:p>
    <w:p w:rsidR="002904B8" w:rsidRDefault="00E303DB">
      <w:pPr>
        <w:pStyle w:val="Heading20"/>
        <w:keepNext/>
        <w:keepLines/>
        <w:shd w:val="clear" w:color="auto" w:fill="auto"/>
        <w:spacing w:line="210" w:lineRule="exact"/>
        <w:jc w:val="both"/>
      </w:pPr>
      <w:bookmarkStart w:id="35" w:name="bookmark35"/>
      <w:r>
        <w:rPr>
          <w:rStyle w:val="Heading21"/>
          <w:b/>
          <w:bCs/>
        </w:rPr>
        <w:t>MỤ</w:t>
      </w:r>
      <w:r w:rsidR="0098667F">
        <w:rPr>
          <w:rStyle w:val="Heading21"/>
          <w:b/>
          <w:bCs/>
        </w:rPr>
        <w:t>C 7: Thao tác và b</w:t>
      </w:r>
      <w:r w:rsidR="0098667F">
        <w:rPr>
          <w:rStyle w:val="Heading21"/>
          <w:b/>
          <w:bCs/>
          <w:lang w:val="en-US"/>
        </w:rPr>
        <w:t>ả</w:t>
      </w:r>
      <w:r w:rsidR="0098667F">
        <w:rPr>
          <w:rStyle w:val="Heading21"/>
          <w:b/>
          <w:bCs/>
        </w:rPr>
        <w:t>o qu</w:t>
      </w:r>
      <w:r w:rsidR="0098667F">
        <w:rPr>
          <w:rStyle w:val="Heading21"/>
          <w:b/>
          <w:bCs/>
          <w:lang w:val="en-US"/>
        </w:rPr>
        <w:t>ả</w:t>
      </w:r>
      <w:r>
        <w:rPr>
          <w:rStyle w:val="Heading21"/>
          <w:b/>
          <w:bCs/>
        </w:rPr>
        <w:t>n</w:t>
      </w:r>
      <w:bookmarkEnd w:id="35"/>
    </w:p>
    <w:p w:rsidR="002904B8" w:rsidRDefault="00E303DB">
      <w:pPr>
        <w:pStyle w:val="Heading30"/>
        <w:keepNext/>
        <w:keepLines/>
        <w:numPr>
          <w:ilvl w:val="0"/>
          <w:numId w:val="10"/>
        </w:numPr>
        <w:shd w:val="clear" w:color="auto" w:fill="auto"/>
        <w:tabs>
          <w:tab w:val="left" w:pos="571"/>
        </w:tabs>
        <w:spacing w:line="307" w:lineRule="exact"/>
        <w:ind w:left="600" w:right="6480" w:hanging="600"/>
        <w:jc w:val="left"/>
      </w:pPr>
      <w:bookmarkStart w:id="36" w:name="bookmark36"/>
      <w:r>
        <w:t>Các biện pháp đề phòng cho thao tác an toàn Các biện pháp đề phòng cho thao tác an toàn:</w:t>
      </w:r>
      <w:bookmarkEnd w:id="36"/>
    </w:p>
    <w:p w:rsidR="002904B8" w:rsidRDefault="00E303DB">
      <w:pPr>
        <w:pStyle w:val="Bodytext20"/>
        <w:shd w:val="clear" w:color="auto" w:fill="auto"/>
        <w:spacing w:after="60" w:line="206" w:lineRule="exact"/>
        <w:ind w:left="600" w:firstLine="0"/>
        <w:jc w:val="left"/>
      </w:pPr>
      <w:r>
        <w:t>Bảo đảm thông khí đầy đủ. Phải dùng ống xi phông hút tại chỗ. Chất tràn đổ gây tăng nguy cơ trượt ngã. Tránh tạo thành các khí dung. Trong trường hợp có tạo thành khí dung, cần dùng các biện pháp bảo vệ đặc biệt (hút thoát khí, bảo vệ đường hô hấp). Xem thông tin tại mục 8. Tránh xa các chất tương kỵ theo mục 10.</w:t>
      </w:r>
    </w:p>
    <w:p w:rsidR="002904B8" w:rsidRDefault="00E303DB">
      <w:pPr>
        <w:pStyle w:val="Bodytext30"/>
        <w:shd w:val="clear" w:color="auto" w:fill="auto"/>
        <w:spacing w:after="0" w:line="206" w:lineRule="exact"/>
        <w:ind w:left="600" w:firstLine="0"/>
      </w:pPr>
      <w:r>
        <w:t>Các biện pháp đề phòng chống cháy và nổ:</w:t>
      </w:r>
    </w:p>
    <w:p w:rsidR="002904B8" w:rsidRDefault="00E303DB">
      <w:pPr>
        <w:pStyle w:val="Bodytext20"/>
        <w:shd w:val="clear" w:color="auto" w:fill="auto"/>
        <w:spacing w:after="81" w:line="206" w:lineRule="exact"/>
        <w:ind w:left="600" w:firstLine="0"/>
        <w:jc w:val="left"/>
      </w:pPr>
      <w:r>
        <w:t>Sản phẩm có thể tách ra metanol. Hơi dễ cháy có thể tích tụ và tạo thành các hỗn hợp</w:t>
      </w:r>
      <w:r w:rsidR="0098667F">
        <w:rPr>
          <w:lang w:val="en-US"/>
        </w:rPr>
        <w:t xml:space="preserve"> </w:t>
      </w:r>
      <w:r>
        <w:t>nổ với không khí trong thùng chứa, bình xử lý, kể cả các thùng chứa và bình còn lại một phần, đã cạn và chưa làm sạch, hoặc các khu vực có không gian kín khác. Tránh xa các nguồn lửa và không hút thuốc. Sử dụng các biện pháp đề phòng tích tĩnh điện. Làm nguội các thùng chứa có thể bị gây nguy hiểm bằng</w:t>
      </w:r>
      <w:r w:rsidR="0098667F">
        <w:rPr>
          <w:lang w:val="en-US"/>
        </w:rPr>
        <w:t xml:space="preserve"> </w:t>
      </w:r>
      <w:r>
        <w:t>nước.</w:t>
      </w:r>
    </w:p>
    <w:p w:rsidR="002904B8" w:rsidRDefault="00E303DB">
      <w:pPr>
        <w:pStyle w:val="Heading30"/>
        <w:keepNext/>
        <w:keepLines/>
        <w:numPr>
          <w:ilvl w:val="0"/>
          <w:numId w:val="10"/>
        </w:numPr>
        <w:shd w:val="clear" w:color="auto" w:fill="auto"/>
        <w:tabs>
          <w:tab w:val="left" w:pos="571"/>
        </w:tabs>
        <w:spacing w:after="43" w:line="180" w:lineRule="exact"/>
        <w:ind w:firstLine="0"/>
      </w:pPr>
      <w:bookmarkStart w:id="37" w:name="bookmark37"/>
      <w:r>
        <w:t>Các đi</w:t>
      </w:r>
      <w:r w:rsidR="0098667F">
        <w:rPr>
          <w:lang w:val="en-US"/>
        </w:rPr>
        <w:t>ề</w:t>
      </w:r>
      <w:r>
        <w:t xml:space="preserve">u kiện bảo quản an toàn, kể cả mọi tính </w:t>
      </w:r>
      <w:r w:rsidR="0098667F">
        <w:rPr>
          <w:lang w:val="en-US"/>
        </w:rPr>
        <w:t>chất</w:t>
      </w:r>
      <w:r>
        <w:t xml:space="preserve"> tuơng kỵ</w:t>
      </w:r>
      <w:bookmarkEnd w:id="37"/>
    </w:p>
    <w:p w:rsidR="002904B8" w:rsidRPr="0098667F" w:rsidRDefault="00E303DB">
      <w:pPr>
        <w:pStyle w:val="Bodytext30"/>
        <w:shd w:val="clear" w:color="auto" w:fill="auto"/>
        <w:spacing w:after="19" w:line="180" w:lineRule="exact"/>
        <w:ind w:left="600" w:firstLine="0"/>
        <w:rPr>
          <w:lang w:val="en-US"/>
        </w:rPr>
      </w:pPr>
      <w:r>
        <w:t>Các yêu cẩu đối với phòng bảo quản và bình chứa:</w:t>
      </w:r>
    </w:p>
    <w:p w:rsidR="002904B8" w:rsidRPr="0098667F" w:rsidRDefault="00E303DB">
      <w:pPr>
        <w:pStyle w:val="Bodytext20"/>
        <w:shd w:val="clear" w:color="auto" w:fill="auto"/>
        <w:spacing w:after="48" w:line="180" w:lineRule="exact"/>
        <w:ind w:left="600" w:firstLine="0"/>
        <w:jc w:val="left"/>
        <w:rPr>
          <w:lang w:val="en-US"/>
        </w:rPr>
      </w:pPr>
      <w:r>
        <w:t>Tuân thủ các quy định của địa phương/bang/liên bang.</w:t>
      </w:r>
      <w:r w:rsidR="0098667F">
        <w:rPr>
          <w:lang w:val="en-US"/>
        </w:rPr>
        <w:t xml:space="preserve"> </w:t>
      </w:r>
    </w:p>
    <w:p w:rsidR="002904B8" w:rsidRDefault="00E303DB">
      <w:pPr>
        <w:pStyle w:val="Bodytext30"/>
        <w:shd w:val="clear" w:color="auto" w:fill="auto"/>
        <w:spacing w:after="19" w:line="180" w:lineRule="exact"/>
        <w:ind w:left="600" w:firstLine="0"/>
      </w:pPr>
      <w:r>
        <w:t>Hướng dẫn bảo quản các vật liệu tương kỵ:</w:t>
      </w:r>
    </w:p>
    <w:p w:rsidR="002904B8" w:rsidRDefault="00E303DB">
      <w:pPr>
        <w:pStyle w:val="Bodytext20"/>
        <w:shd w:val="clear" w:color="auto" w:fill="auto"/>
        <w:spacing w:after="48" w:line="180" w:lineRule="exact"/>
        <w:ind w:left="600" w:firstLine="0"/>
        <w:jc w:val="left"/>
      </w:pPr>
      <w:r>
        <w:t>Tuân thủ các quy định của địa phương/bang/liên bang.</w:t>
      </w:r>
    </w:p>
    <w:p w:rsidR="002904B8" w:rsidRDefault="00E303DB">
      <w:pPr>
        <w:pStyle w:val="Bodytext30"/>
        <w:shd w:val="clear" w:color="auto" w:fill="auto"/>
        <w:spacing w:after="0" w:line="180" w:lineRule="exact"/>
        <w:ind w:left="600" w:firstLine="0"/>
      </w:pPr>
      <w:r>
        <w:t>Thông tin thêm về bảo quản:</w:t>
      </w:r>
    </w:p>
    <w:p w:rsidR="002904B8" w:rsidRDefault="00E303DB">
      <w:pPr>
        <w:pStyle w:val="Bodytext20"/>
        <w:shd w:val="clear" w:color="auto" w:fill="auto"/>
        <w:spacing w:line="307" w:lineRule="exact"/>
        <w:ind w:left="600" w:firstLine="0"/>
        <w:jc w:val="left"/>
      </w:pPr>
      <w:r>
        <w:t>Bảo quản ở nơi khô mát. Bảo vệ chống ẩm. Bảo quản dụng cụ đựng ở nơi thông khí tốt.</w:t>
      </w:r>
    </w:p>
    <w:p w:rsidR="002904B8" w:rsidRDefault="00E303DB">
      <w:pPr>
        <w:pStyle w:val="Heading30"/>
        <w:keepNext/>
        <w:keepLines/>
        <w:numPr>
          <w:ilvl w:val="0"/>
          <w:numId w:val="10"/>
        </w:numPr>
        <w:shd w:val="clear" w:color="auto" w:fill="auto"/>
        <w:tabs>
          <w:tab w:val="left" w:pos="571"/>
        </w:tabs>
        <w:spacing w:line="307" w:lineRule="exact"/>
        <w:ind w:firstLine="0"/>
      </w:pPr>
      <w:bookmarkStart w:id="38" w:name="bookmark38"/>
      <w:r>
        <w:t>(Các) công dụng cụ thể cho người sử dụng trực tiếp</w:t>
      </w:r>
      <w:bookmarkEnd w:id="38"/>
    </w:p>
    <w:p w:rsidR="002904B8" w:rsidRDefault="00E303DB">
      <w:pPr>
        <w:pStyle w:val="Bodytext20"/>
        <w:shd w:val="clear" w:color="auto" w:fill="auto"/>
        <w:spacing w:after="37" w:line="307" w:lineRule="exact"/>
        <w:ind w:left="600" w:firstLine="0"/>
        <w:jc w:val="left"/>
      </w:pPr>
      <w:r>
        <w:t>Không có dữ liệu.</w:t>
      </w:r>
    </w:p>
    <w:p w:rsidR="002904B8" w:rsidRDefault="00E303DB">
      <w:pPr>
        <w:pStyle w:val="Heading20"/>
        <w:keepNext/>
        <w:keepLines/>
        <w:shd w:val="clear" w:color="auto" w:fill="auto"/>
        <w:spacing w:line="336" w:lineRule="exact"/>
        <w:jc w:val="both"/>
      </w:pPr>
      <w:bookmarkStart w:id="39" w:name="bookmark39"/>
      <w:r>
        <w:rPr>
          <w:rStyle w:val="Heading21"/>
          <w:b/>
          <w:bCs/>
        </w:rPr>
        <w:t>MỤ</w:t>
      </w:r>
      <w:r w:rsidR="0098667F">
        <w:rPr>
          <w:rStyle w:val="Heading21"/>
          <w:b/>
          <w:bCs/>
        </w:rPr>
        <w:t>C 8: Kiêm soát tiêp xúc/b</w:t>
      </w:r>
      <w:r w:rsidR="0098667F">
        <w:rPr>
          <w:rStyle w:val="Heading21"/>
          <w:b/>
          <w:bCs/>
          <w:lang w:val="en-US"/>
        </w:rPr>
        <w:t>ả</w:t>
      </w:r>
      <w:r>
        <w:rPr>
          <w:rStyle w:val="Heading21"/>
          <w:b/>
          <w:bCs/>
        </w:rPr>
        <w:t>o vệ cá nhân</w:t>
      </w:r>
      <w:bookmarkEnd w:id="39"/>
    </w:p>
    <w:p w:rsidR="002904B8" w:rsidRDefault="00E303DB">
      <w:pPr>
        <w:pStyle w:val="Heading30"/>
        <w:keepNext/>
        <w:keepLines/>
        <w:numPr>
          <w:ilvl w:val="0"/>
          <w:numId w:val="11"/>
        </w:numPr>
        <w:shd w:val="clear" w:color="auto" w:fill="auto"/>
        <w:tabs>
          <w:tab w:val="left" w:pos="571"/>
        </w:tabs>
        <w:spacing w:line="336" w:lineRule="exact"/>
        <w:ind w:firstLine="0"/>
      </w:pPr>
      <w:bookmarkStart w:id="40" w:name="bookmark40"/>
      <w:r>
        <w:t>Các thông số kiểm soát</w:t>
      </w:r>
      <w:bookmarkEnd w:id="40"/>
    </w:p>
    <w:p w:rsidR="002904B8" w:rsidRDefault="00E303DB">
      <w:pPr>
        <w:pStyle w:val="Tablecaption0"/>
        <w:framePr w:w="10358" w:wrap="notBeside" w:vAnchor="text" w:hAnchor="text" w:xAlign="center" w:y="1"/>
        <w:shd w:val="clear" w:color="auto" w:fill="auto"/>
        <w:spacing w:line="180" w:lineRule="exact"/>
      </w:pPr>
      <w:r>
        <w:t>Nồng độ tối đa trong không khí tại nơi làm việc: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2693"/>
        <w:gridCol w:w="710"/>
        <w:gridCol w:w="1555"/>
        <w:gridCol w:w="1560"/>
        <w:gridCol w:w="1277"/>
        <w:gridCol w:w="1138"/>
      </w:tblGrid>
      <w:tr w:rsidR="002904B8">
        <w:trPr>
          <w:trHeight w:hRule="exact" w:val="221"/>
          <w:jc w:val="center"/>
        </w:trPr>
        <w:tc>
          <w:tcPr>
            <w:tcW w:w="1426"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Số CAS</w:t>
            </w:r>
          </w:p>
        </w:tc>
        <w:tc>
          <w:tcPr>
            <w:tcW w:w="2693"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Vật liệu</w:t>
            </w:r>
          </w:p>
        </w:tc>
        <w:tc>
          <w:tcPr>
            <w:tcW w:w="710"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Loại</w:t>
            </w:r>
          </w:p>
        </w:tc>
        <w:tc>
          <w:tcPr>
            <w:tcW w:w="1555"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mg/m</w:t>
            </w:r>
            <w:r>
              <w:rPr>
                <w:rStyle w:val="Bodytext21"/>
                <w:vertAlign w:val="superscript"/>
              </w:rPr>
              <w:t>3</w:t>
            </w:r>
          </w:p>
        </w:tc>
        <w:tc>
          <w:tcPr>
            <w:tcW w:w="1560"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pp</w:t>
            </w:r>
            <w:r>
              <w:rPr>
                <w:rStyle w:val="Bodytext21"/>
                <w:vertAlign w:val="superscript"/>
              </w:rPr>
              <w:t>m</w:t>
            </w:r>
          </w:p>
        </w:tc>
        <w:tc>
          <w:tcPr>
            <w:tcW w:w="1277"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Nhóm bụi</w:t>
            </w:r>
          </w:p>
        </w:tc>
        <w:tc>
          <w:tcPr>
            <w:tcW w:w="1138" w:type="dxa"/>
            <w:tcBorders>
              <w:top w:val="single" w:sz="4" w:space="0" w:color="auto"/>
              <w:left w:val="single" w:sz="4" w:space="0" w:color="auto"/>
              <w:righ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Sợi/m</w:t>
            </w:r>
            <w:r>
              <w:rPr>
                <w:rStyle w:val="Bodytext21"/>
                <w:vertAlign w:val="superscript"/>
              </w:rPr>
              <w:t>3</w:t>
            </w:r>
          </w:p>
        </w:tc>
      </w:tr>
      <w:tr w:rsidR="002904B8">
        <w:trPr>
          <w:trHeight w:hRule="exact" w:val="226"/>
          <w:jc w:val="center"/>
        </w:trPr>
        <w:tc>
          <w:tcPr>
            <w:tcW w:w="1426" w:type="dxa"/>
            <w:tcBorders>
              <w:top w:val="single" w:sz="4" w:space="0" w:color="auto"/>
              <w:left w:val="single" w:sz="4" w:space="0" w:color="auto"/>
              <w:bottom w:val="single" w:sz="4" w:space="0" w:color="auto"/>
            </w:tcBorders>
            <w:shd w:val="clear" w:color="auto" w:fill="FFFFFF"/>
          </w:tcPr>
          <w:p w:rsidR="002904B8" w:rsidRDefault="002904B8">
            <w:pPr>
              <w:framePr w:w="10358"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Khí dung - phần có thể hít phải</w:t>
            </w:r>
          </w:p>
        </w:tc>
        <w:tc>
          <w:tcPr>
            <w:tcW w:w="710" w:type="dxa"/>
            <w:tcBorders>
              <w:top w:val="single" w:sz="4" w:space="0" w:color="auto"/>
              <w:left w:val="single" w:sz="4" w:space="0" w:color="auto"/>
              <w:bottom w:val="single" w:sz="4" w:space="0" w:color="auto"/>
            </w:tcBorders>
            <w:shd w:val="clear" w:color="auto" w:fill="FFFFFF"/>
          </w:tcPr>
          <w:p w:rsidR="002904B8" w:rsidRDefault="002904B8">
            <w:pPr>
              <w:framePr w:w="10358"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10,0</w:t>
            </w:r>
          </w:p>
        </w:tc>
        <w:tc>
          <w:tcPr>
            <w:tcW w:w="1560" w:type="dxa"/>
            <w:tcBorders>
              <w:top w:val="single" w:sz="4" w:space="0" w:color="auto"/>
              <w:left w:val="single" w:sz="4" w:space="0" w:color="auto"/>
              <w:bottom w:val="single" w:sz="4" w:space="0" w:color="auto"/>
            </w:tcBorders>
            <w:shd w:val="clear" w:color="auto" w:fill="FFFFFF"/>
          </w:tcPr>
          <w:p w:rsidR="002904B8" w:rsidRDefault="002904B8">
            <w:pPr>
              <w:framePr w:w="10358"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2904B8" w:rsidRDefault="002904B8">
            <w:pPr>
              <w:framePr w:w="10358"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904B8" w:rsidRDefault="002904B8">
            <w:pPr>
              <w:framePr w:w="10358" w:wrap="notBeside" w:vAnchor="text" w:hAnchor="text" w:xAlign="center" w:y="1"/>
              <w:rPr>
                <w:sz w:val="10"/>
                <w:szCs w:val="10"/>
              </w:rPr>
            </w:pPr>
          </w:p>
        </w:tc>
      </w:tr>
    </w:tbl>
    <w:p w:rsidR="002904B8" w:rsidRDefault="002904B8">
      <w:pPr>
        <w:framePr w:w="10358" w:wrap="notBeside" w:vAnchor="text" w:hAnchor="text" w:xAlign="center" w:y="1"/>
        <w:rPr>
          <w:sz w:val="2"/>
          <w:szCs w:val="2"/>
        </w:rPr>
      </w:pPr>
    </w:p>
    <w:p w:rsidR="002904B8" w:rsidRDefault="002904B8">
      <w:pPr>
        <w:rPr>
          <w:sz w:val="2"/>
          <w:szCs w:val="2"/>
        </w:rPr>
      </w:pPr>
    </w:p>
    <w:p w:rsidR="0098667F" w:rsidRDefault="0098667F">
      <w:pPr>
        <w:pStyle w:val="Heading10"/>
        <w:keepNext/>
        <w:keepLines/>
        <w:shd w:val="clear" w:color="auto" w:fill="auto"/>
        <w:tabs>
          <w:tab w:val="left" w:leader="underscore" w:pos="10915"/>
        </w:tabs>
        <w:rPr>
          <w:rStyle w:val="Heading11"/>
          <w:b/>
          <w:bCs/>
          <w:lang w:val="en-US"/>
        </w:rPr>
      </w:pPr>
      <w:bookmarkStart w:id="41" w:name="bookmark41"/>
    </w:p>
    <w:p w:rsidR="002904B8" w:rsidRDefault="0098667F">
      <w:pPr>
        <w:pStyle w:val="Heading10"/>
        <w:keepNext/>
        <w:keepLines/>
        <w:shd w:val="clear" w:color="auto" w:fill="auto"/>
        <w:tabs>
          <w:tab w:val="left" w:leader="underscore" w:pos="10915"/>
        </w:tabs>
      </w:pPr>
      <w:r>
        <w:rPr>
          <w:rStyle w:val="Heading11"/>
          <w:b/>
          <w:bCs/>
        </w:rPr>
        <w:t>B</w:t>
      </w:r>
      <w:r>
        <w:rPr>
          <w:rStyle w:val="Heading11"/>
          <w:b/>
          <w:bCs/>
          <w:lang w:val="en-US"/>
        </w:rPr>
        <w:t>ả</w:t>
      </w:r>
      <w:r w:rsidR="00E303DB">
        <w:rPr>
          <w:rStyle w:val="Heading11"/>
          <w:b/>
          <w:bCs/>
        </w:rPr>
        <w:t>n Thông Tin An Toàn</w:t>
      </w:r>
      <w:r w:rsidR="00E303DB">
        <w:rPr>
          <w:lang w:val="en-US" w:eastAsia="en-US" w:bidi="en-US"/>
        </w:rPr>
        <w:tab/>
      </w:r>
      <w:bookmarkEnd w:id="41"/>
    </w:p>
    <w:p w:rsidR="002904B8" w:rsidRDefault="00E303DB">
      <w:pPr>
        <w:pStyle w:val="Heading30"/>
        <w:keepNext/>
        <w:keepLines/>
        <w:shd w:val="clear" w:color="auto" w:fill="auto"/>
        <w:tabs>
          <w:tab w:val="left" w:pos="3259"/>
        </w:tabs>
        <w:ind w:firstLine="0"/>
      </w:pPr>
      <w:bookmarkStart w:id="42" w:name="bookmark42"/>
      <w:r>
        <w:t>Vật liệu: 60006506</w:t>
      </w:r>
      <w:r>
        <w:tab/>
      </w:r>
      <w:bookmarkEnd w:id="42"/>
      <w:r w:rsidR="0098667F">
        <w:rPr>
          <w:lang w:val="en-US"/>
        </w:rPr>
        <w:t>SUNHA</w:t>
      </w:r>
      <w:r w:rsidR="0098667F">
        <w:t xml:space="preserve">® </w:t>
      </w:r>
      <w:r w:rsidR="0098667F">
        <w:rPr>
          <w:lang w:val="en-US"/>
        </w:rPr>
        <w:t>SUPER 98P</w:t>
      </w:r>
    </w:p>
    <w:p w:rsidR="002904B8" w:rsidRDefault="00E303DB">
      <w:pPr>
        <w:pStyle w:val="Bodytext20"/>
        <w:shd w:val="clear" w:color="auto" w:fill="auto"/>
        <w:tabs>
          <w:tab w:val="left" w:pos="4624"/>
          <w:tab w:val="left" w:pos="8170"/>
        </w:tabs>
        <w:spacing w:after="501"/>
        <w:ind w:firstLine="0"/>
      </w:pPr>
      <w:r>
        <w:t>Phiên Bản: 2.3 (VN)</w:t>
      </w:r>
      <w:r>
        <w:tab/>
        <w:t>Ngày in: 24.05.2018</w:t>
      </w:r>
      <w:r>
        <w:tab/>
        <w:t>Ngày sửa đổi lần cuối: 11.04.2017</w:t>
      </w:r>
    </w:p>
    <w:p w:rsidR="002904B8" w:rsidRDefault="00E303DB">
      <w:pPr>
        <w:pStyle w:val="Bodytext20"/>
        <w:shd w:val="clear" w:color="auto" w:fill="auto"/>
        <w:spacing w:line="307" w:lineRule="exact"/>
        <w:ind w:left="620" w:firstLine="0"/>
        <w:jc w:val="left"/>
      </w:pPr>
      <w:r>
        <w:t>Giới hạn khí dung đã ghi là giới hạn đề nghị khi có sự tạo thành khí dung trong quá trình xử lý.</w:t>
      </w:r>
    </w:p>
    <w:p w:rsidR="002904B8" w:rsidRDefault="00524B65">
      <w:pPr>
        <w:pStyle w:val="Heading30"/>
        <w:keepNext/>
        <w:keepLines/>
        <w:numPr>
          <w:ilvl w:val="0"/>
          <w:numId w:val="11"/>
        </w:numPr>
        <w:shd w:val="clear" w:color="auto" w:fill="auto"/>
        <w:tabs>
          <w:tab w:val="left" w:pos="546"/>
        </w:tabs>
        <w:spacing w:line="307" w:lineRule="exact"/>
        <w:ind w:firstLine="0"/>
      </w:pPr>
      <w:bookmarkStart w:id="43" w:name="bookmark43"/>
      <w:r>
        <w:rPr>
          <w:lang w:val="en-US"/>
        </w:rPr>
        <w:t xml:space="preserve"> </w:t>
      </w:r>
      <w:r w:rsidR="00E303DB">
        <w:t>Các biện pháp kiểm soát tiếp xúc</w:t>
      </w:r>
      <w:bookmarkEnd w:id="43"/>
    </w:p>
    <w:p w:rsidR="002904B8" w:rsidRDefault="00524B65">
      <w:pPr>
        <w:pStyle w:val="Heading30"/>
        <w:keepNext/>
        <w:keepLines/>
        <w:numPr>
          <w:ilvl w:val="0"/>
          <w:numId w:val="12"/>
        </w:numPr>
        <w:shd w:val="clear" w:color="auto" w:fill="auto"/>
        <w:tabs>
          <w:tab w:val="left" w:pos="570"/>
        </w:tabs>
        <w:spacing w:line="307" w:lineRule="exact"/>
        <w:ind w:left="620" w:right="5520"/>
        <w:jc w:val="left"/>
      </w:pPr>
      <w:bookmarkStart w:id="44" w:name="bookmark44"/>
      <w:r>
        <w:rPr>
          <w:lang w:val="en-US"/>
        </w:rPr>
        <w:t xml:space="preserve"> </w:t>
      </w:r>
      <w:r w:rsidR="00E303DB">
        <w:t>Việc tiếp xúc tại nơi làm việc được giới hạn và kiểm</w:t>
      </w:r>
      <w:r>
        <w:rPr>
          <w:lang w:val="en-US"/>
        </w:rPr>
        <w:t xml:space="preserve"> </w:t>
      </w:r>
      <w:r w:rsidR="00E303DB">
        <w:t>soát Các biện pháp bảo hộ và vệ sinh chung:</w:t>
      </w:r>
      <w:bookmarkEnd w:id="44"/>
    </w:p>
    <w:p w:rsidR="002904B8" w:rsidRDefault="00E303DB">
      <w:pPr>
        <w:pStyle w:val="Bodytext20"/>
        <w:shd w:val="clear" w:color="auto" w:fill="auto"/>
        <w:spacing w:line="206" w:lineRule="exact"/>
        <w:ind w:left="620" w:firstLine="0"/>
        <w:jc w:val="left"/>
      </w:pPr>
      <w:r>
        <w:t>Tuân thủ các biện pháp thực hành vệ sinh công nghiệp thông thường khi làm việc với hóa chất. Không hít các thể khí/hơi/khí dung. Sử dụng với biện pháp thông khí đầy đủ. Tránh tiếp xúc với mắt và da. Nên bảo vệ da để phòng ngừa. Cởi bỏ quần áo bị ô nhiễm, bị thấm ngay lập tức. Thường xuyên làm sạch các khu vực làm việc. Cung cấp phòng tắm khẩn cấp và nơi rửa mắt.</w:t>
      </w:r>
    </w:p>
    <w:p w:rsidR="002904B8" w:rsidRDefault="00E303DB">
      <w:pPr>
        <w:pStyle w:val="Bodytext20"/>
        <w:shd w:val="clear" w:color="auto" w:fill="auto"/>
        <w:spacing w:after="81" w:line="206" w:lineRule="exact"/>
        <w:ind w:left="620" w:firstLine="0"/>
        <w:jc w:val="left"/>
      </w:pPr>
      <w:r>
        <w:t>Không ăn, uống, hoặc hút thuốc trong khi đang thao tác. Tránh xa thức ăn, thức uống và thực phẩm gia súc.</w:t>
      </w:r>
    </w:p>
    <w:p w:rsidR="002904B8" w:rsidRDefault="00E303DB">
      <w:pPr>
        <w:pStyle w:val="Bodytext30"/>
        <w:shd w:val="clear" w:color="auto" w:fill="auto"/>
        <w:spacing w:after="43" w:line="180" w:lineRule="exact"/>
        <w:ind w:left="620" w:firstLine="0"/>
      </w:pPr>
      <w:r>
        <w:t>Trang bị bảo hộ cá nhân:</w:t>
      </w:r>
    </w:p>
    <w:p w:rsidR="002904B8" w:rsidRDefault="00E303DB">
      <w:pPr>
        <w:pStyle w:val="Bodytext30"/>
        <w:shd w:val="clear" w:color="auto" w:fill="auto"/>
        <w:spacing w:after="22" w:line="180" w:lineRule="exact"/>
        <w:ind w:left="620" w:firstLine="0"/>
      </w:pPr>
      <w:r>
        <w:t>Bảo vệ đường hô hấp</w:t>
      </w:r>
    </w:p>
    <w:p w:rsidR="002904B8" w:rsidRDefault="00E303DB">
      <w:pPr>
        <w:pStyle w:val="Bodytext20"/>
        <w:shd w:val="clear" w:color="auto" w:fill="auto"/>
        <w:spacing w:line="206" w:lineRule="exact"/>
        <w:ind w:left="620" w:firstLine="0"/>
        <w:jc w:val="left"/>
      </w:pPr>
      <w:r>
        <w:t>Nếu không thể loại trừ khả năng bị tiếp xúc do hít phải trên nồng độ giới hạn tiếp xúc nghề nghiệp, phải sử dụng thiết bị bảo vệ đường hô hấp thích hợp. Trang bị bảo vệ hô hấp phù hợp: Thiết bị thở có mặt nạ che toàn mặt, đạt các tiêu chuẩn đã được phê chuẩn như EN 136 chẳng hạn.</w:t>
      </w:r>
    </w:p>
    <w:p w:rsidR="002904B8" w:rsidRDefault="00E303DB">
      <w:pPr>
        <w:pStyle w:val="Bodytext20"/>
        <w:shd w:val="clear" w:color="auto" w:fill="auto"/>
        <w:spacing w:after="60" w:line="206" w:lineRule="exact"/>
        <w:ind w:left="620" w:firstLine="0"/>
        <w:jc w:val="left"/>
      </w:pPr>
      <w:r>
        <w:t>Loại Bộ Lọc Nên Dùng: Bộ lọc khí loại ABEK (các loại khí và hơi vô cơ, hữu cơ và axit nào đó; amoniac/amin), đạt các tiêu chuẩn đã được phê chuẩn như EN 14387 chẳng hạn</w:t>
      </w:r>
    </w:p>
    <w:p w:rsidR="002904B8" w:rsidRDefault="00E303DB">
      <w:pPr>
        <w:pStyle w:val="Bodytext20"/>
        <w:shd w:val="clear" w:color="auto" w:fill="auto"/>
        <w:spacing w:line="206" w:lineRule="exact"/>
        <w:ind w:left="620" w:right="300" w:firstLine="0"/>
      </w:pPr>
      <w:r>
        <w:t>Trong trường hợp tiếp xúc với sương, bụi xịt hoặc khí dung phải sử dụng trang bị bảo vệ hô hấp cá nhân và trang phục bảo hộ phù hợp. Trang bị bảo vệ hô hấp phù hợp: Thiết bị thở có mặt nạ che toàn mặt, đạt các tiêu chuẩn đã được phê chuẩn như EN 136 chẳng hạn.</w:t>
      </w:r>
    </w:p>
    <w:p w:rsidR="002904B8" w:rsidRDefault="00E303DB">
      <w:pPr>
        <w:pStyle w:val="Bodytext20"/>
        <w:shd w:val="clear" w:color="auto" w:fill="auto"/>
        <w:spacing w:line="206" w:lineRule="exact"/>
        <w:ind w:left="620" w:firstLine="0"/>
        <w:jc w:val="left"/>
      </w:pPr>
      <w:r>
        <w:t>Loại Bộ Lọc Nên Dùng: Bộ lọc kết hợp loại ABEK-P2 (các loại khí và hơi vô cơ, hữu cơ và axit nào đó; amoniac/amin; hạt), đạt các tiêu chuẩn đã được phê chuẩn như EN 14387 chẳng hạn</w:t>
      </w:r>
    </w:p>
    <w:p w:rsidR="002904B8" w:rsidRDefault="00524B65">
      <w:pPr>
        <w:pStyle w:val="Bodytext20"/>
        <w:shd w:val="clear" w:color="auto" w:fill="auto"/>
        <w:spacing w:line="307" w:lineRule="exact"/>
        <w:ind w:firstLine="0"/>
      </w:pPr>
      <w:r>
        <w:rPr>
          <w:lang w:val="en-US"/>
        </w:rPr>
        <w:t xml:space="preserve"> </w:t>
      </w:r>
      <w:r w:rsidR="00E303DB">
        <w:t xml:space="preserve"> </w:t>
      </w:r>
      <w:r>
        <w:rPr>
          <w:lang w:val="en-US"/>
        </w:rPr>
        <w:t xml:space="preserve">          </w:t>
      </w:r>
      <w:r w:rsidR="00E303DB">
        <w:t>Phải tuân thủ các giới hạn về thời gian tiêu hao của các thiết bị thở và thông tin do nhà sản xuất thiết bị cung cấp.</w:t>
      </w:r>
    </w:p>
    <w:p w:rsidR="002904B8" w:rsidRDefault="00E303DB">
      <w:pPr>
        <w:pStyle w:val="Bodytext30"/>
        <w:shd w:val="clear" w:color="auto" w:fill="auto"/>
        <w:spacing w:after="0" w:line="307" w:lineRule="exact"/>
        <w:ind w:left="620" w:firstLine="0"/>
      </w:pPr>
      <w:r>
        <w:t>Bảo vệ mắt</w:t>
      </w:r>
    </w:p>
    <w:p w:rsidR="002904B8" w:rsidRDefault="00E303DB">
      <w:pPr>
        <w:pStyle w:val="Bodytext20"/>
        <w:shd w:val="clear" w:color="auto" w:fill="auto"/>
        <w:spacing w:line="307" w:lineRule="exact"/>
        <w:ind w:left="620" w:firstLine="0"/>
        <w:jc w:val="left"/>
      </w:pPr>
      <w:r>
        <w:t>Kính bảo hộ gắn khít .</w:t>
      </w:r>
    </w:p>
    <w:p w:rsidR="002904B8" w:rsidRDefault="00E303DB">
      <w:pPr>
        <w:pStyle w:val="Bodytext30"/>
        <w:shd w:val="clear" w:color="auto" w:fill="auto"/>
        <w:spacing w:after="0" w:line="307" w:lineRule="exact"/>
        <w:ind w:left="620" w:firstLine="0"/>
      </w:pPr>
      <w:r>
        <w:t>Bảo vệ tay</w:t>
      </w:r>
    </w:p>
    <w:p w:rsidR="002904B8" w:rsidRDefault="00E303DB">
      <w:pPr>
        <w:pStyle w:val="Bodytext20"/>
        <w:shd w:val="clear" w:color="auto" w:fill="auto"/>
        <w:spacing w:line="307" w:lineRule="exact"/>
        <w:ind w:firstLine="0"/>
      </w:pPr>
      <w:r>
        <w:t xml:space="preserve"> </w:t>
      </w:r>
      <w:r w:rsidR="00524B65">
        <w:rPr>
          <w:lang w:val="en-US"/>
        </w:rPr>
        <w:t xml:space="preserve">           </w:t>
      </w:r>
      <w:r>
        <w:t>Cần sử dụng găng tay vào mọi lúc khi thao tác với vật liệu này.</w:t>
      </w:r>
    </w:p>
    <w:p w:rsidR="002904B8" w:rsidRDefault="00E303DB">
      <w:pPr>
        <w:pStyle w:val="Bodytext20"/>
        <w:shd w:val="clear" w:color="auto" w:fill="auto"/>
        <w:spacing w:after="60" w:line="206" w:lineRule="exact"/>
        <w:ind w:left="620" w:firstLine="0"/>
        <w:jc w:val="left"/>
      </w:pPr>
      <w:r>
        <w:t xml:space="preserve">Các loại găng tay nên dùng: Găng tay bảo hộ bằng cao su </w:t>
      </w:r>
      <w:r>
        <w:rPr>
          <w:lang w:val="en-US" w:eastAsia="en-US" w:bidi="en-US"/>
        </w:rPr>
        <w:t xml:space="preserve">butyl </w:t>
      </w:r>
      <w:r>
        <w:t>Độ dày của vật liệu: &gt; 0,5 mm Thời gian thấm qua: &gt; 480 min</w:t>
      </w:r>
    </w:p>
    <w:p w:rsidR="002904B8" w:rsidRDefault="00E303DB">
      <w:pPr>
        <w:pStyle w:val="Bodytext20"/>
        <w:shd w:val="clear" w:color="auto" w:fill="auto"/>
        <w:spacing w:line="206" w:lineRule="exact"/>
        <w:ind w:left="620" w:firstLine="0"/>
        <w:jc w:val="left"/>
      </w:pPr>
      <w:r>
        <w:t>Các loại găng tay nên dùng: Găng tay bảo hộ bằng cao su nitril Độ dày của vật liệu: &gt; 0,4 mm Thời gian thấm qua: 10 - 30 min</w:t>
      </w:r>
    </w:p>
    <w:p w:rsidR="002904B8" w:rsidRDefault="00E303DB">
      <w:pPr>
        <w:pStyle w:val="Bodytext20"/>
        <w:shd w:val="clear" w:color="auto" w:fill="auto"/>
        <w:spacing w:after="81" w:line="206" w:lineRule="exact"/>
        <w:ind w:left="620" w:firstLine="0"/>
        <w:jc w:val="left"/>
      </w:pPr>
      <w:r>
        <w:t>Xin tuân thủ các hướng dẫn về khả năng thấm và thời gian thấm qua của nhà cung cấp găng tay. Cũng cần phải xem xét các điều kiện cụ thể tại chỗ nơi mà sản phẩm được sử dụng, như nguy cơ bị cắt rách, mài mòn, và thời gian tiếp xúc. Lưu ý rằng trong sử dụng hàng ngày, độ bền của găng tay bảo hộ chống hóa chất có thể ngắn hơn đáng kể so với thời gian thấm qua xác định được, do nhiều ảnh hưởng bên ngoài (như nhiệt độ chẳng hạn).</w:t>
      </w:r>
    </w:p>
    <w:p w:rsidR="002904B8" w:rsidRDefault="00E303DB">
      <w:pPr>
        <w:pStyle w:val="Bodytext30"/>
        <w:shd w:val="clear" w:color="auto" w:fill="auto"/>
        <w:spacing w:after="32" w:line="180" w:lineRule="exact"/>
        <w:ind w:left="620" w:firstLine="0"/>
      </w:pPr>
      <w:r>
        <w:t>Bảo vệ da</w:t>
      </w:r>
    </w:p>
    <w:p w:rsidR="002904B8" w:rsidRPr="00524B65" w:rsidRDefault="002904B8">
      <w:pPr>
        <w:pStyle w:val="Bodytext40"/>
        <w:keepNext/>
        <w:framePr w:dropCap="drop" w:lines="2" w:hSpace="566" w:vSpace="566" w:wrap="auto" w:vAnchor="text" w:hAnchor="text"/>
        <w:shd w:val="clear" w:color="auto" w:fill="auto"/>
        <w:spacing w:before="0" w:line="397" w:lineRule="exact"/>
        <w:rPr>
          <w:lang w:val="en-US"/>
        </w:rPr>
      </w:pPr>
    </w:p>
    <w:p w:rsidR="002904B8" w:rsidRDefault="00E303DB">
      <w:pPr>
        <w:pStyle w:val="Bodytext40"/>
        <w:shd w:val="clear" w:color="auto" w:fill="auto"/>
        <w:spacing w:before="0" w:after="0"/>
      </w:pPr>
      <w:r>
        <w:t>Khi thao tác hở: Quần áo bảo hộ chống hóa chất, phương tiện bảo vệ kín chất lỏng cho toàn cơ thể nếu cần. Xin tuân thủ các hướng dẫn về thời gian thấm qua của nhà cung cấp.</w:t>
      </w:r>
    </w:p>
    <w:p w:rsidR="002904B8" w:rsidRDefault="00E303DB" w:rsidP="00524B65">
      <w:pPr>
        <w:pStyle w:val="Heading30"/>
        <w:keepNext/>
        <w:keepLines/>
        <w:numPr>
          <w:ilvl w:val="0"/>
          <w:numId w:val="12"/>
        </w:numPr>
        <w:shd w:val="clear" w:color="auto" w:fill="auto"/>
        <w:tabs>
          <w:tab w:val="left" w:pos="360"/>
        </w:tabs>
        <w:spacing w:line="312" w:lineRule="exact"/>
        <w:ind w:firstLine="0"/>
      </w:pPr>
      <w:bookmarkStart w:id="45" w:name="bookmark45"/>
      <w:r>
        <w:t>Việc tiếp xúc với môi trường được giới hạn và kiểm soát</w:t>
      </w:r>
      <w:bookmarkEnd w:id="45"/>
    </w:p>
    <w:p w:rsidR="002904B8" w:rsidRDefault="00E303DB">
      <w:pPr>
        <w:pStyle w:val="Bodytext20"/>
        <w:shd w:val="clear" w:color="auto" w:fill="auto"/>
        <w:tabs>
          <w:tab w:val="left" w:pos="546"/>
        </w:tabs>
        <w:spacing w:line="312" w:lineRule="exact"/>
        <w:ind w:firstLine="0"/>
      </w:pPr>
      <w:r>
        <w:tab/>
        <w:t>Phòng ngừa vật liệu xâm nhập vào các vùng nước mặt, hệ thống thoát nước hoặc cống rãnh và đất.</w:t>
      </w:r>
    </w:p>
    <w:p w:rsidR="002904B8" w:rsidRDefault="00E303DB">
      <w:pPr>
        <w:pStyle w:val="Heading30"/>
        <w:keepNext/>
        <w:keepLines/>
        <w:numPr>
          <w:ilvl w:val="0"/>
          <w:numId w:val="11"/>
        </w:numPr>
        <w:shd w:val="clear" w:color="auto" w:fill="auto"/>
        <w:tabs>
          <w:tab w:val="left" w:pos="546"/>
        </w:tabs>
        <w:spacing w:line="312" w:lineRule="exact"/>
        <w:ind w:firstLine="0"/>
      </w:pPr>
      <w:bookmarkStart w:id="46" w:name="bookmark46"/>
      <w:r>
        <w:t>Thông tin thêm cho việc thiết kế hệ thống và các biện pháp kỹ thuật</w:t>
      </w:r>
      <w:bookmarkEnd w:id="46"/>
    </w:p>
    <w:p w:rsidR="002904B8" w:rsidRDefault="00524B65">
      <w:pPr>
        <w:pStyle w:val="Bodytext20"/>
        <w:shd w:val="clear" w:color="auto" w:fill="auto"/>
        <w:spacing w:after="41" w:line="312" w:lineRule="exact"/>
        <w:ind w:firstLine="0"/>
      </w:pPr>
      <w:r>
        <w:rPr>
          <w:lang w:val="en-US"/>
        </w:rPr>
        <w:t xml:space="preserve">           </w:t>
      </w:r>
      <w:r w:rsidR="00E303DB">
        <w:t xml:space="preserve"> Xem thông tin tại mục 7. Tuân thủ các quy định của quốc gia.</w:t>
      </w:r>
    </w:p>
    <w:p w:rsidR="002904B8" w:rsidRDefault="00E303DB">
      <w:pPr>
        <w:pStyle w:val="Heading20"/>
        <w:keepNext/>
        <w:keepLines/>
        <w:shd w:val="clear" w:color="auto" w:fill="auto"/>
        <w:spacing w:line="336" w:lineRule="exact"/>
        <w:jc w:val="both"/>
      </w:pPr>
      <w:bookmarkStart w:id="47" w:name="bookmark47"/>
      <w:r>
        <w:rPr>
          <w:rStyle w:val="Heading21"/>
          <w:b/>
          <w:bCs/>
        </w:rPr>
        <w:t>MỤC 9: Các tính chất vật lý và hóa học</w:t>
      </w:r>
      <w:bookmarkEnd w:id="47"/>
    </w:p>
    <w:p w:rsidR="002904B8" w:rsidRDefault="00E303DB">
      <w:pPr>
        <w:pStyle w:val="Heading30"/>
        <w:keepNext/>
        <w:keepLines/>
        <w:numPr>
          <w:ilvl w:val="0"/>
          <w:numId w:val="13"/>
        </w:numPr>
        <w:shd w:val="clear" w:color="auto" w:fill="auto"/>
        <w:tabs>
          <w:tab w:val="left" w:pos="546"/>
        </w:tabs>
        <w:spacing w:line="336" w:lineRule="exact"/>
        <w:ind w:firstLine="0"/>
      </w:pPr>
      <w:bookmarkStart w:id="48" w:name="bookmark48"/>
      <w:r>
        <w:t>Thông tin về các tính chất lý hóa cơ bản</w:t>
      </w:r>
      <w:bookmarkEnd w:id="48"/>
    </w:p>
    <w:p w:rsidR="002904B8" w:rsidRDefault="00E303DB">
      <w:pPr>
        <w:pStyle w:val="Heading30"/>
        <w:keepNext/>
        <w:keepLines/>
        <w:shd w:val="clear" w:color="auto" w:fill="auto"/>
        <w:tabs>
          <w:tab w:val="left" w:pos="4878"/>
          <w:tab w:val="left" w:pos="9418"/>
        </w:tabs>
        <w:spacing w:line="206" w:lineRule="exact"/>
        <w:ind w:left="620" w:firstLine="0"/>
      </w:pPr>
      <w:bookmarkStart w:id="49" w:name="bookmark49"/>
      <w:r>
        <w:t>Tính chất:</w:t>
      </w:r>
      <w:r>
        <w:tab/>
        <w:t>Giá trị:</w:t>
      </w:r>
      <w:r>
        <w:tab/>
        <w:t>Phương pháp:</w:t>
      </w:r>
      <w:bookmarkEnd w:id="49"/>
    </w:p>
    <w:p w:rsidR="002904B8" w:rsidRDefault="00E303DB">
      <w:pPr>
        <w:pStyle w:val="Bodytext30"/>
        <w:shd w:val="clear" w:color="auto" w:fill="auto"/>
        <w:spacing w:after="0" w:line="206" w:lineRule="exact"/>
        <w:ind w:left="620" w:firstLine="0"/>
        <w:jc w:val="both"/>
      </w:pPr>
      <w:r>
        <w:t>Ngoại quan</w:t>
      </w:r>
    </w:p>
    <w:p w:rsidR="002904B8" w:rsidRDefault="00E303DB">
      <w:pPr>
        <w:pStyle w:val="Bodytext20"/>
        <w:shd w:val="clear" w:color="auto" w:fill="auto"/>
        <w:tabs>
          <w:tab w:val="left" w:leader="dot" w:pos="4624"/>
        </w:tabs>
        <w:spacing w:line="206" w:lineRule="exact"/>
        <w:ind w:left="780" w:firstLine="0"/>
      </w:pPr>
      <w:r>
        <w:t>Trạng thái vật lý/ dạng</w:t>
      </w:r>
      <w:r>
        <w:tab/>
        <w:t>: Lỏng</w:t>
      </w:r>
      <w:r>
        <w:br w:type="page"/>
      </w:r>
    </w:p>
    <w:p w:rsidR="002904B8" w:rsidRDefault="00524B65">
      <w:pPr>
        <w:pStyle w:val="Bodytext50"/>
        <w:shd w:val="clear" w:color="auto" w:fill="auto"/>
        <w:tabs>
          <w:tab w:val="left" w:leader="underscore" w:pos="10915"/>
        </w:tabs>
      </w:pPr>
      <w:r>
        <w:rPr>
          <w:rStyle w:val="Bodytext51"/>
          <w:b/>
          <w:bCs/>
        </w:rPr>
        <w:lastRenderedPageBreak/>
        <w:t>B</w:t>
      </w:r>
      <w:r>
        <w:rPr>
          <w:rStyle w:val="Bodytext51"/>
          <w:b/>
          <w:bCs/>
          <w:lang w:val="en-US"/>
        </w:rPr>
        <w:t>ản</w:t>
      </w:r>
      <w:r w:rsidR="00E303DB">
        <w:rPr>
          <w:rStyle w:val="Bodytext51"/>
          <w:b/>
          <w:bCs/>
        </w:rPr>
        <w:t xml:space="preserve"> Thông Tin An Toàn</w:t>
      </w:r>
      <w:r w:rsidR="00E303DB">
        <w:rPr>
          <w:lang w:val="en-US" w:eastAsia="en-US" w:bidi="en-US"/>
        </w:rPr>
        <w:tab/>
      </w:r>
    </w:p>
    <w:p w:rsidR="002904B8" w:rsidRDefault="00E303DB">
      <w:pPr>
        <w:pStyle w:val="Bodytext30"/>
        <w:shd w:val="clear" w:color="auto" w:fill="auto"/>
        <w:tabs>
          <w:tab w:val="left" w:pos="3259"/>
        </w:tabs>
        <w:spacing w:after="0" w:line="408" w:lineRule="exact"/>
        <w:ind w:firstLine="0"/>
        <w:jc w:val="both"/>
      </w:pPr>
      <w:r>
        <w:t>Vật liệu: 60006506</w:t>
      </w:r>
      <w:r>
        <w:tab/>
      </w:r>
      <w:r w:rsidR="00524B65">
        <w:rPr>
          <w:lang w:val="en-US"/>
        </w:rPr>
        <w:t>SUNHA</w:t>
      </w:r>
      <w:r w:rsidR="00524B65">
        <w:t xml:space="preserve">® </w:t>
      </w:r>
      <w:r w:rsidR="00524B65">
        <w:rPr>
          <w:lang w:val="en-US"/>
        </w:rPr>
        <w:t>SUPER 98P</w:t>
      </w:r>
    </w:p>
    <w:p w:rsidR="002904B8" w:rsidRDefault="00A97259">
      <w:pPr>
        <w:pStyle w:val="Bodytext20"/>
        <w:shd w:val="clear" w:color="auto" w:fill="auto"/>
        <w:tabs>
          <w:tab w:val="left" w:pos="4579"/>
          <w:tab w:val="left" w:pos="8170"/>
        </w:tabs>
        <w:ind w:firstLine="0"/>
      </w:pPr>
      <w:r>
        <w:pict>
          <v:shape id="_x0000_s1046" type="#_x0000_t202" style="position:absolute;left:0;text-align:left;margin-left:.95pt;margin-top:83.85pt;width:4.3pt;height:16.9pt;z-index:-125829356;mso-wrap-distance-left:5pt;mso-wrap-distance-right:24.7pt;mso-wrap-distance-bottom:66.55pt;mso-position-horizontal-relative:margin" filled="f" stroked="f">
            <v:textbox style="mso-fit-shape-to-text:t" inset="0,0,0,0">
              <w:txbxContent>
                <w:p w:rsidR="0098667F" w:rsidRDefault="0098667F">
                  <w:pPr>
                    <w:pStyle w:val="Bodytext6"/>
                    <w:shd w:val="clear" w:color="auto" w:fill="auto"/>
                    <w:spacing w:line="280" w:lineRule="exact"/>
                  </w:pPr>
                  <w:r>
                    <w:t>I</w:t>
                  </w:r>
                </w:p>
              </w:txbxContent>
            </v:textbox>
            <w10:wrap type="topAndBottom" anchorx="margin"/>
          </v:shape>
        </w:pict>
      </w:r>
      <w:r>
        <w:pict>
          <v:shape id="_x0000_s1047" type="#_x0000_t202" style="position:absolute;left:0;text-align:left;margin-left:.95pt;margin-top:166.65pt;width:4.3pt;height:48.1pt;z-index:-125829355;mso-wrap-distance-left:5pt;mso-wrap-distance-right:24.7pt;mso-position-horizontal-relative:margin" filled="f" stroked="f">
            <v:textbox style="mso-fit-shape-to-text:t" inset="0,0,0,0">
              <w:txbxContent>
                <w:p w:rsidR="0098667F" w:rsidRDefault="0098667F">
                  <w:pPr>
                    <w:pStyle w:val="Bodytext7"/>
                    <w:shd w:val="clear" w:color="auto" w:fill="auto"/>
                    <w:spacing w:after="291" w:line="280" w:lineRule="exact"/>
                  </w:pPr>
                  <w:r>
                    <w:t>I</w:t>
                  </w:r>
                </w:p>
                <w:p w:rsidR="0098667F" w:rsidRDefault="0098667F">
                  <w:pPr>
                    <w:pStyle w:val="Bodytext8"/>
                    <w:shd w:val="clear" w:color="auto" w:fill="auto"/>
                    <w:spacing w:before="0" w:line="280" w:lineRule="exact"/>
                  </w:pPr>
                  <w:r>
                    <w:t>I</w:t>
                  </w:r>
                </w:p>
              </w:txbxContent>
            </v:textbox>
            <w10:wrap type="topAndBottom" anchorx="margin"/>
          </v:shape>
        </w:pict>
      </w:r>
      <w:r>
        <w:pict>
          <v:shape id="_x0000_s1048" type="#_x0000_t202" style="position:absolute;left:0;text-align:left;margin-left:.95pt;margin-top:425.35pt;width:4.3pt;height:16.9pt;z-index:-125829354;mso-wrap-distance-left:5pt;mso-wrap-distance-right:24.7pt;mso-position-horizontal-relative:margin" filled="f" stroked="f">
            <v:textbox style="mso-fit-shape-to-text:t" inset="0,0,0,0">
              <w:txbxContent>
                <w:p w:rsidR="0098667F" w:rsidRDefault="0098667F">
                  <w:pPr>
                    <w:pStyle w:val="Bodytext9"/>
                    <w:shd w:val="clear" w:color="auto" w:fill="auto"/>
                    <w:spacing w:line="280" w:lineRule="exact"/>
                  </w:pPr>
                  <w:r>
                    <w:t>I</w:t>
                  </w:r>
                </w:p>
              </w:txbxContent>
            </v:textbox>
            <w10:wrap type="topAndBottom" anchorx="margin"/>
          </v:shape>
        </w:pict>
      </w:r>
      <w:r>
        <w:pict>
          <v:shape id="_x0000_s1049" type="#_x0000_t202" style="position:absolute;left:0;text-align:left;margin-left:30pt;margin-top:33.05pt;width:159.6pt;height:406.55pt;z-index:-125829353;mso-wrap-distance-left:5pt;mso-wrap-distance-right:53.5pt;mso-position-horizontal-relative:margin" filled="f" stroked="f">
            <v:textbox style="mso-fit-shape-to-text:t" inset="0,0,0,0">
              <w:txbxContent>
                <w:p w:rsidR="0098667F" w:rsidRDefault="0098667F">
                  <w:pPr>
                    <w:pStyle w:val="Bodytext20"/>
                    <w:shd w:val="clear" w:color="auto" w:fill="auto"/>
                    <w:tabs>
                      <w:tab w:val="left" w:leader="dot" w:pos="3166"/>
                    </w:tabs>
                    <w:spacing w:line="206" w:lineRule="exact"/>
                    <w:ind w:left="180" w:firstLine="0"/>
                  </w:pPr>
                  <w:r>
                    <w:rPr>
                      <w:rStyle w:val="Bodytext2Exact"/>
                    </w:rPr>
                    <w:t xml:space="preserve">Màu </w:t>
                  </w:r>
                  <w:r>
                    <w:rPr>
                      <w:rStyle w:val="Bodytext2Exact"/>
                    </w:rPr>
                    <w:tab/>
                  </w:r>
                </w:p>
                <w:p w:rsidR="0098667F" w:rsidRDefault="0098667F">
                  <w:pPr>
                    <w:pStyle w:val="Bodytext20"/>
                    <w:shd w:val="clear" w:color="auto" w:fill="auto"/>
                    <w:tabs>
                      <w:tab w:val="left" w:leader="dot" w:pos="3166"/>
                    </w:tabs>
                    <w:spacing w:line="206" w:lineRule="exact"/>
                    <w:ind w:left="180" w:firstLine="0"/>
                  </w:pPr>
                  <w:r>
                    <w:rPr>
                      <w:rStyle w:val="Bodytext2Exact"/>
                    </w:rPr>
                    <w:t xml:space="preserve">Màu </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Mùi</w:t>
                  </w:r>
                </w:p>
                <w:p w:rsidR="0098667F" w:rsidRDefault="0098667F">
                  <w:pPr>
                    <w:pStyle w:val="Bodytext20"/>
                    <w:shd w:val="clear" w:color="auto" w:fill="auto"/>
                    <w:tabs>
                      <w:tab w:val="left" w:leader="dot" w:pos="3166"/>
                    </w:tabs>
                    <w:spacing w:line="206" w:lineRule="exact"/>
                    <w:ind w:left="180" w:firstLine="0"/>
                  </w:pPr>
                  <w:r>
                    <w:rPr>
                      <w:rStyle w:val="Bodytext2Exact"/>
                    </w:rPr>
                    <w:t xml:space="preserve">Mùi </w:t>
                  </w:r>
                  <w:r>
                    <w:rPr>
                      <w:rStyle w:val="Bodytext2Exact"/>
                    </w:rPr>
                    <w:tab/>
                  </w:r>
                </w:p>
                <w:p w:rsidR="0098667F" w:rsidRDefault="0098667F">
                  <w:pPr>
                    <w:pStyle w:val="Bodytext20"/>
                    <w:shd w:val="clear" w:color="auto" w:fill="auto"/>
                    <w:spacing w:line="206" w:lineRule="exact"/>
                    <w:ind w:left="180" w:hanging="180"/>
                    <w:jc w:val="left"/>
                  </w:pPr>
                  <w:r>
                    <w:rPr>
                      <w:rStyle w:val="Bodytext2BoldExact"/>
                    </w:rPr>
                    <w:t xml:space="preserve">Giới hạn mùi </w:t>
                  </w:r>
                  <w:r>
                    <w:rPr>
                      <w:rStyle w:val="Bodytext2Exact"/>
                    </w:rPr>
                    <w:t>Giới hạn mùi :</w:t>
                  </w:r>
                </w:p>
                <w:p w:rsidR="0098667F" w:rsidRDefault="0098667F">
                  <w:pPr>
                    <w:pStyle w:val="Bodytext30"/>
                    <w:shd w:val="clear" w:color="auto" w:fill="auto"/>
                    <w:spacing w:after="0" w:line="206" w:lineRule="exact"/>
                    <w:ind w:left="180" w:hanging="180"/>
                  </w:pPr>
                  <w:r>
                    <w:rPr>
                      <w:rStyle w:val="Bodytext3Exact"/>
                      <w:b/>
                      <w:bCs/>
                    </w:rPr>
                    <w:t xml:space="preserve">Giá trị </w:t>
                  </w:r>
                  <w:r>
                    <w:rPr>
                      <w:rStyle w:val="Bodytext3Exact"/>
                      <w:b/>
                      <w:bCs/>
                      <w:lang w:val="en-US" w:eastAsia="en-US" w:bidi="en-US"/>
                    </w:rPr>
                    <w:t>pH</w:t>
                  </w:r>
                </w:p>
                <w:p w:rsidR="0098667F" w:rsidRDefault="0098667F">
                  <w:pPr>
                    <w:pStyle w:val="Bodytext20"/>
                    <w:shd w:val="clear" w:color="auto" w:fill="auto"/>
                    <w:tabs>
                      <w:tab w:val="left" w:leader="dot" w:pos="1294"/>
                      <w:tab w:val="left" w:leader="dot" w:pos="1332"/>
                      <w:tab w:val="left" w:leader="dot" w:pos="3156"/>
                    </w:tabs>
                    <w:spacing w:line="206" w:lineRule="exact"/>
                    <w:ind w:left="180" w:firstLine="0"/>
                  </w:pPr>
                  <w:r>
                    <w:rPr>
                      <w:rStyle w:val="Bodytext2Exact"/>
                    </w:rPr>
                    <w:t xml:space="preserve">Giá trị </w:t>
                  </w:r>
                  <w:r>
                    <w:rPr>
                      <w:rStyle w:val="Bodytext2Exact"/>
                      <w:lang w:val="en-US" w:eastAsia="en-US" w:bidi="en-US"/>
                    </w:rPr>
                    <w:t>pH</w:t>
                  </w:r>
                  <w:r>
                    <w:rPr>
                      <w:rStyle w:val="Bodytext2Exact"/>
                    </w:rPr>
                    <w:tab/>
                  </w:r>
                  <w:r>
                    <w:rPr>
                      <w:rStyle w:val="Bodytext2Exact"/>
                    </w:rPr>
                    <w:tab/>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Điểm chảy / Điểm đông đặc</w:t>
                  </w:r>
                </w:p>
                <w:p w:rsidR="0098667F" w:rsidRDefault="0098667F">
                  <w:pPr>
                    <w:pStyle w:val="Bodytext20"/>
                    <w:shd w:val="clear" w:color="auto" w:fill="auto"/>
                    <w:tabs>
                      <w:tab w:val="left" w:leader="dot" w:pos="3166"/>
                    </w:tabs>
                    <w:spacing w:line="206" w:lineRule="exact"/>
                    <w:ind w:left="180" w:firstLine="0"/>
                  </w:pPr>
                  <w:r>
                    <w:rPr>
                      <w:rStyle w:val="Bodytext2Exact"/>
                    </w:rPr>
                    <w:t>Điểm chảy/vùng nhiệt độ chảy</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Điểm sôi/Vùng nhiệt độ sôi</w:t>
                  </w:r>
                </w:p>
                <w:p w:rsidR="0098667F" w:rsidRDefault="0098667F">
                  <w:pPr>
                    <w:pStyle w:val="Bodytext20"/>
                    <w:shd w:val="clear" w:color="auto" w:fill="auto"/>
                    <w:tabs>
                      <w:tab w:val="left" w:leader="dot" w:pos="3166"/>
                    </w:tabs>
                    <w:spacing w:line="206" w:lineRule="exact"/>
                    <w:ind w:left="180" w:firstLine="0"/>
                  </w:pPr>
                  <w:r>
                    <w:rPr>
                      <w:rStyle w:val="Bodytext2Exact"/>
                    </w:rPr>
                    <w:t>Điểm sôi/Vùng nhiệt độ sôi</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Điểm bốc cháy</w:t>
                  </w:r>
                </w:p>
                <w:p w:rsidR="0098667F" w:rsidRDefault="0098667F">
                  <w:pPr>
                    <w:pStyle w:val="Bodytext20"/>
                    <w:shd w:val="clear" w:color="auto" w:fill="auto"/>
                    <w:tabs>
                      <w:tab w:val="left" w:leader="dot" w:pos="3166"/>
                    </w:tabs>
                    <w:spacing w:line="206" w:lineRule="exact"/>
                    <w:ind w:left="180" w:firstLine="0"/>
                  </w:pPr>
                  <w:r>
                    <w:rPr>
                      <w:rStyle w:val="Bodytext2Exact"/>
                    </w:rPr>
                    <w:t>Điểm bốc cháy</w:t>
                  </w:r>
                  <w:r>
                    <w:rPr>
                      <w:rStyle w:val="Bodytext2Exact"/>
                    </w:rPr>
                    <w:tab/>
                  </w:r>
                </w:p>
                <w:p w:rsidR="0098667F" w:rsidRDefault="0098667F">
                  <w:pPr>
                    <w:pStyle w:val="Bodytext20"/>
                    <w:shd w:val="clear" w:color="auto" w:fill="auto"/>
                    <w:tabs>
                      <w:tab w:val="left" w:leader="dot" w:pos="3151"/>
                    </w:tabs>
                    <w:spacing w:line="206" w:lineRule="exact"/>
                    <w:ind w:left="180" w:firstLine="0"/>
                  </w:pPr>
                  <w:r>
                    <w:rPr>
                      <w:rStyle w:val="Bodytext2Exact"/>
                    </w:rPr>
                    <w:t>Khả năng cháy liên tục</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Tốc độ bay hơi</w:t>
                  </w:r>
                </w:p>
                <w:p w:rsidR="0098667F" w:rsidRDefault="0098667F">
                  <w:pPr>
                    <w:pStyle w:val="Bodytext20"/>
                    <w:shd w:val="clear" w:color="auto" w:fill="auto"/>
                    <w:tabs>
                      <w:tab w:val="left" w:leader="dot" w:pos="3161"/>
                    </w:tabs>
                    <w:spacing w:line="206" w:lineRule="exact"/>
                    <w:ind w:left="180" w:firstLine="0"/>
                  </w:pPr>
                  <w:r>
                    <w:rPr>
                      <w:rStyle w:val="Bodytext2Exact"/>
                    </w:rPr>
                    <w:t>Tốc độ bay hơi</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Các giới hạn cháy hoặc nổ trên/dưới</w:t>
                  </w:r>
                </w:p>
                <w:p w:rsidR="0098667F" w:rsidRDefault="0098667F">
                  <w:pPr>
                    <w:pStyle w:val="Bodytext20"/>
                    <w:shd w:val="clear" w:color="auto" w:fill="auto"/>
                    <w:tabs>
                      <w:tab w:val="left" w:leader="dot" w:pos="3156"/>
                    </w:tabs>
                    <w:spacing w:line="206" w:lineRule="exact"/>
                    <w:ind w:left="180" w:firstLine="0"/>
                  </w:pPr>
                  <w:r>
                    <w:rPr>
                      <w:rStyle w:val="Bodytext2Exact"/>
                    </w:rPr>
                    <w:t>Giới hạn nổ dưới(LEL)</w:t>
                  </w:r>
                  <w:r>
                    <w:rPr>
                      <w:rStyle w:val="Bodytext2Exact"/>
                    </w:rPr>
                    <w:tab/>
                  </w:r>
                </w:p>
                <w:p w:rsidR="0098667F" w:rsidRDefault="0098667F">
                  <w:pPr>
                    <w:pStyle w:val="Bodytext20"/>
                    <w:shd w:val="clear" w:color="auto" w:fill="auto"/>
                    <w:tabs>
                      <w:tab w:val="left" w:leader="dot" w:pos="3156"/>
                    </w:tabs>
                    <w:spacing w:line="206" w:lineRule="exact"/>
                    <w:ind w:left="180" w:firstLine="0"/>
                  </w:pPr>
                  <w:r>
                    <w:rPr>
                      <w:rStyle w:val="Bodytext2Exact"/>
                    </w:rPr>
                    <w:t>Giới hạn nổ trên (UEL)</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Áp suất hơi</w:t>
                  </w:r>
                </w:p>
                <w:p w:rsidR="0098667F" w:rsidRDefault="0098667F">
                  <w:pPr>
                    <w:pStyle w:val="Bodytext20"/>
                    <w:shd w:val="clear" w:color="auto" w:fill="auto"/>
                    <w:tabs>
                      <w:tab w:val="left" w:leader="dot" w:pos="3166"/>
                    </w:tabs>
                    <w:spacing w:line="206" w:lineRule="exact"/>
                    <w:ind w:left="180" w:firstLine="0"/>
                  </w:pPr>
                  <w:r>
                    <w:rPr>
                      <w:rStyle w:val="Bodytext2Exact"/>
                    </w:rPr>
                    <w:t>Áp suất hơi</w:t>
                  </w:r>
                  <w:r>
                    <w:rPr>
                      <w:rStyle w:val="Bodytext2Exact"/>
                    </w:rPr>
                    <w:tab/>
                  </w:r>
                </w:p>
                <w:p w:rsidR="0098667F" w:rsidRDefault="0098667F">
                  <w:pPr>
                    <w:pStyle w:val="Bodytext20"/>
                    <w:shd w:val="clear" w:color="auto" w:fill="auto"/>
                    <w:tabs>
                      <w:tab w:val="left" w:leader="dot" w:pos="3166"/>
                    </w:tabs>
                    <w:spacing w:line="206" w:lineRule="exact"/>
                    <w:ind w:left="180" w:firstLine="0"/>
                  </w:pPr>
                  <w:r>
                    <w:rPr>
                      <w:rStyle w:val="Bodytext2Exact"/>
                    </w:rPr>
                    <w:t>Áp suất hơi</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Độ hòa tan</w:t>
                  </w:r>
                </w:p>
                <w:p w:rsidR="0098667F" w:rsidRDefault="0098667F">
                  <w:pPr>
                    <w:pStyle w:val="Bodytext20"/>
                    <w:shd w:val="clear" w:color="auto" w:fill="auto"/>
                    <w:tabs>
                      <w:tab w:val="left" w:leader="dot" w:pos="3151"/>
                    </w:tabs>
                    <w:spacing w:line="206" w:lineRule="exact"/>
                    <w:ind w:left="180" w:firstLine="0"/>
                  </w:pPr>
                  <w:r>
                    <w:rPr>
                      <w:rStyle w:val="Bodytext2Exact"/>
                    </w:rPr>
                    <w:t>Nước xịt</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tỷ khối hơi</w:t>
                  </w:r>
                </w:p>
                <w:p w:rsidR="0098667F" w:rsidRDefault="0098667F">
                  <w:pPr>
                    <w:pStyle w:val="Bodytext20"/>
                    <w:shd w:val="clear" w:color="auto" w:fill="auto"/>
                    <w:tabs>
                      <w:tab w:val="left" w:leader="dot" w:pos="3166"/>
                    </w:tabs>
                    <w:spacing w:line="206" w:lineRule="exact"/>
                    <w:ind w:left="180" w:firstLine="0"/>
                  </w:pPr>
                  <w:r>
                    <w:rPr>
                      <w:rStyle w:val="Bodytext2Exact"/>
                    </w:rPr>
                    <w:t>tỷ khối hơi</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Tỷ T rọng T ương Đối</w:t>
                  </w:r>
                </w:p>
                <w:p w:rsidR="0098667F" w:rsidRDefault="0098667F">
                  <w:pPr>
                    <w:pStyle w:val="Bodytext20"/>
                    <w:shd w:val="clear" w:color="auto" w:fill="auto"/>
                    <w:tabs>
                      <w:tab w:val="left" w:leader="dot" w:pos="3161"/>
                    </w:tabs>
                    <w:spacing w:after="180" w:line="206" w:lineRule="exact"/>
                    <w:ind w:left="180" w:firstLine="0"/>
                  </w:pPr>
                  <w:r>
                    <w:rPr>
                      <w:rStyle w:val="Bodytext2Exact"/>
                    </w:rPr>
                    <w:t>Tỷ Trọng Tương Đối</w:t>
                  </w:r>
                  <w:r>
                    <w:rPr>
                      <w:rStyle w:val="Bodytext2Exact"/>
                    </w:rPr>
                    <w:tab/>
                  </w:r>
                </w:p>
                <w:p w:rsidR="0098667F" w:rsidRDefault="0098667F">
                  <w:pPr>
                    <w:pStyle w:val="Bodytext20"/>
                    <w:shd w:val="clear" w:color="auto" w:fill="auto"/>
                    <w:tabs>
                      <w:tab w:val="left" w:leader="dot" w:pos="3161"/>
                    </w:tabs>
                    <w:spacing w:line="206" w:lineRule="exact"/>
                    <w:ind w:left="180" w:firstLine="0"/>
                  </w:pPr>
                  <w:r>
                    <w:rPr>
                      <w:rStyle w:val="Bodytext2Exact"/>
                    </w:rPr>
                    <w:t>Tỷ Trọng</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Hệ số phân bố n-octanol/nước</w:t>
                  </w:r>
                </w:p>
                <w:p w:rsidR="0098667F" w:rsidRDefault="0098667F">
                  <w:pPr>
                    <w:pStyle w:val="Bodytext20"/>
                    <w:shd w:val="clear" w:color="auto" w:fill="auto"/>
                    <w:tabs>
                      <w:tab w:val="left" w:leader="dot" w:pos="3151"/>
                    </w:tabs>
                    <w:spacing w:line="206" w:lineRule="exact"/>
                    <w:ind w:left="180" w:firstLine="0"/>
                  </w:pPr>
                  <w:r>
                    <w:rPr>
                      <w:rStyle w:val="Bodytext2Exact"/>
                    </w:rPr>
                    <w:t>Hệ số phân bố n-octanol/nước</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Nhiệt độ tự bốc cháy</w:t>
                  </w:r>
                </w:p>
                <w:p w:rsidR="0098667F" w:rsidRDefault="0098667F">
                  <w:pPr>
                    <w:pStyle w:val="Bodytext20"/>
                    <w:shd w:val="clear" w:color="auto" w:fill="auto"/>
                    <w:tabs>
                      <w:tab w:val="left" w:leader="dot" w:pos="3151"/>
                    </w:tabs>
                    <w:spacing w:line="206" w:lineRule="exact"/>
                    <w:ind w:left="180" w:firstLine="0"/>
                  </w:pPr>
                  <w:r>
                    <w:rPr>
                      <w:rStyle w:val="Bodytext2Exact"/>
                    </w:rPr>
                    <w:t>Nhiệt độ duy trì cháy</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Độ nhớt</w:t>
                  </w:r>
                </w:p>
                <w:p w:rsidR="0098667F" w:rsidRDefault="0098667F">
                  <w:pPr>
                    <w:pStyle w:val="Bodytext20"/>
                    <w:shd w:val="clear" w:color="auto" w:fill="auto"/>
                    <w:tabs>
                      <w:tab w:val="left" w:leader="dot" w:pos="3166"/>
                    </w:tabs>
                    <w:spacing w:line="206" w:lineRule="exact"/>
                    <w:ind w:left="180" w:firstLine="0"/>
                  </w:pPr>
                  <w:r>
                    <w:rPr>
                      <w:rStyle w:val="Bodytext2Exact"/>
                    </w:rPr>
                    <w:t>Độ nhớt (động lực học)</w:t>
                  </w:r>
                  <w:r>
                    <w:rPr>
                      <w:rStyle w:val="Bodytext2Exact"/>
                    </w:rPr>
                    <w:tab/>
                  </w:r>
                </w:p>
                <w:p w:rsidR="0098667F" w:rsidRDefault="0098667F">
                  <w:pPr>
                    <w:pStyle w:val="Bodytext30"/>
                    <w:shd w:val="clear" w:color="auto" w:fill="auto"/>
                    <w:spacing w:after="0" w:line="206" w:lineRule="exact"/>
                    <w:ind w:left="180" w:hanging="180"/>
                  </w:pPr>
                  <w:r>
                    <w:rPr>
                      <w:rStyle w:val="Bodytext3Exact"/>
                      <w:b/>
                      <w:bCs/>
                    </w:rPr>
                    <w:t>Khối lượng phân tử</w:t>
                  </w:r>
                </w:p>
                <w:p w:rsidR="0098667F" w:rsidRDefault="0098667F">
                  <w:pPr>
                    <w:pStyle w:val="Bodytext20"/>
                    <w:shd w:val="clear" w:color="auto" w:fill="auto"/>
                    <w:tabs>
                      <w:tab w:val="left" w:leader="dot" w:pos="3151"/>
                    </w:tabs>
                    <w:spacing w:line="206" w:lineRule="exact"/>
                    <w:ind w:left="180" w:firstLine="0"/>
                  </w:pPr>
                  <w:r>
                    <w:rPr>
                      <w:rStyle w:val="Bodytext2Exact"/>
                    </w:rPr>
                    <w:t>Khối lượng phân tử</w:t>
                  </w:r>
                  <w:r>
                    <w:rPr>
                      <w:rStyle w:val="Bodytext2Exact"/>
                    </w:rPr>
                    <w:tab/>
                  </w:r>
                </w:p>
              </w:txbxContent>
            </v:textbox>
            <w10:wrap type="topAndBottom" anchorx="margin"/>
          </v:shape>
        </w:pict>
      </w:r>
      <w:r>
        <w:pict>
          <v:shape id="_x0000_s1050" type="#_x0000_t202" style="position:absolute;left:0;text-align:left;margin-left:243.1pt;margin-top:33.05pt;width:130.55pt;height:408.6pt;z-index:-125829352;mso-wrap-distance-left:5pt;mso-wrap-distance-right:96.5pt;mso-position-horizontal-relative:margin" filled="f" stroked="f">
            <v:textbox style="mso-fit-shape-to-text:t" inset="0,0,0,0">
              <w:txbxContent>
                <w:p w:rsidR="0098667F" w:rsidRDefault="0098667F">
                  <w:pPr>
                    <w:pStyle w:val="Bodytext20"/>
                    <w:shd w:val="clear" w:color="auto" w:fill="auto"/>
                    <w:spacing w:after="15" w:line="206" w:lineRule="exact"/>
                    <w:ind w:right="1700" w:firstLine="0"/>
                    <w:jc w:val="left"/>
                  </w:pPr>
                  <w:r>
                    <w:rPr>
                      <w:rStyle w:val="Bodytext2Exact"/>
                    </w:rPr>
                    <w:t>mờ đục không màu</w:t>
                  </w:r>
                </w:p>
                <w:p w:rsidR="0098667F" w:rsidRDefault="0098667F">
                  <w:pPr>
                    <w:pStyle w:val="Bodytext20"/>
                    <w:shd w:val="clear" w:color="auto" w:fill="auto"/>
                    <w:spacing w:line="413" w:lineRule="exact"/>
                    <w:ind w:firstLine="0"/>
                    <w:jc w:val="left"/>
                  </w:pPr>
                  <w:r>
                    <w:rPr>
                      <w:rStyle w:val="Bodytext2Exact"/>
                    </w:rPr>
                    <w:t>nhẹ</w:t>
                  </w:r>
                </w:p>
                <w:p w:rsidR="0098667F" w:rsidRDefault="0098667F">
                  <w:pPr>
                    <w:pStyle w:val="Bodytext20"/>
                    <w:shd w:val="clear" w:color="auto" w:fill="auto"/>
                    <w:spacing w:line="413" w:lineRule="exact"/>
                    <w:ind w:firstLine="0"/>
                    <w:jc w:val="left"/>
                  </w:pPr>
                  <w:r>
                    <w:rPr>
                      <w:rStyle w:val="Bodytext2Exact"/>
                    </w:rPr>
                    <w:t>không có dữ liệu nào trong tay không áp dụng Không xác định</w:t>
                  </w:r>
                </w:p>
                <w:p w:rsidR="0098667F" w:rsidRDefault="0098667F">
                  <w:pPr>
                    <w:pStyle w:val="Bodytext20"/>
                    <w:numPr>
                      <w:ilvl w:val="0"/>
                      <w:numId w:val="1"/>
                    </w:numPr>
                    <w:shd w:val="clear" w:color="auto" w:fill="auto"/>
                    <w:tabs>
                      <w:tab w:val="left" w:pos="163"/>
                    </w:tabs>
                    <w:spacing w:line="413" w:lineRule="exact"/>
                    <w:ind w:firstLine="0"/>
                  </w:pPr>
                  <w:r>
                    <w:rPr>
                      <w:rStyle w:val="Bodytext2Exact"/>
                    </w:rPr>
                    <w:t>190 °C ở 1013 hPa</w:t>
                  </w:r>
                </w:p>
                <w:p w:rsidR="0098667F" w:rsidRDefault="0098667F">
                  <w:pPr>
                    <w:pStyle w:val="Bodytext20"/>
                    <w:shd w:val="clear" w:color="auto" w:fill="auto"/>
                    <w:spacing w:line="413" w:lineRule="exact"/>
                    <w:ind w:firstLine="0"/>
                  </w:pPr>
                  <w:r>
                    <w:rPr>
                      <w:rStyle w:val="Bodytext2Exact"/>
                    </w:rPr>
                    <w:t>42 °C</w:t>
                  </w:r>
                </w:p>
                <w:p w:rsidR="0098667F" w:rsidRDefault="0098667F">
                  <w:pPr>
                    <w:pStyle w:val="Bodytext20"/>
                    <w:numPr>
                      <w:ilvl w:val="0"/>
                      <w:numId w:val="1"/>
                    </w:numPr>
                    <w:shd w:val="clear" w:color="auto" w:fill="auto"/>
                    <w:tabs>
                      <w:tab w:val="left" w:pos="163"/>
                    </w:tabs>
                    <w:spacing w:after="130" w:line="180" w:lineRule="exact"/>
                    <w:ind w:firstLine="0"/>
                  </w:pPr>
                  <w:r>
                    <w:rPr>
                      <w:rStyle w:val="Bodytext2Exact"/>
                    </w:rPr>
                    <w:t>110 °C</w:t>
                  </w:r>
                </w:p>
                <w:p w:rsidR="0098667F" w:rsidRDefault="0098667F">
                  <w:pPr>
                    <w:pStyle w:val="Bodytext20"/>
                    <w:shd w:val="clear" w:color="auto" w:fill="auto"/>
                    <w:spacing w:after="105" w:line="180" w:lineRule="exact"/>
                    <w:ind w:firstLine="0"/>
                  </w:pPr>
                  <w:r>
                    <w:rPr>
                      <w:rStyle w:val="Bodytext2Exact"/>
                    </w:rPr>
                    <w:t>không có dữ liệu nào trong tay</w:t>
                  </w:r>
                </w:p>
                <w:p w:rsidR="0098667F" w:rsidRDefault="0098667F">
                  <w:pPr>
                    <w:pStyle w:val="Bodytext20"/>
                    <w:shd w:val="clear" w:color="auto" w:fill="auto"/>
                    <w:spacing w:after="205" w:line="211" w:lineRule="exact"/>
                    <w:ind w:firstLine="0"/>
                    <w:jc w:val="left"/>
                  </w:pPr>
                  <w:r>
                    <w:rPr>
                      <w:rStyle w:val="Bodytext2Exact"/>
                    </w:rPr>
                    <w:t>Không xác định Không xác định</w:t>
                  </w:r>
                </w:p>
                <w:p w:rsidR="0098667F" w:rsidRDefault="0098667F">
                  <w:pPr>
                    <w:pStyle w:val="Bodytext20"/>
                    <w:numPr>
                      <w:ilvl w:val="0"/>
                      <w:numId w:val="2"/>
                    </w:numPr>
                    <w:shd w:val="clear" w:color="auto" w:fill="auto"/>
                    <w:tabs>
                      <w:tab w:val="left" w:pos="154"/>
                    </w:tabs>
                    <w:spacing w:line="180" w:lineRule="exact"/>
                    <w:ind w:firstLine="0"/>
                  </w:pPr>
                  <w:r>
                    <w:rPr>
                      <w:rStyle w:val="Bodytext2Exact"/>
                    </w:rPr>
                    <w:t>50 hPa ở 20 °C</w:t>
                  </w:r>
                </w:p>
                <w:p w:rsidR="0098667F" w:rsidRDefault="0098667F">
                  <w:pPr>
                    <w:pStyle w:val="Bodytext20"/>
                    <w:numPr>
                      <w:ilvl w:val="0"/>
                      <w:numId w:val="2"/>
                    </w:numPr>
                    <w:shd w:val="clear" w:color="auto" w:fill="auto"/>
                    <w:tabs>
                      <w:tab w:val="left" w:pos="163"/>
                    </w:tabs>
                    <w:spacing w:line="413" w:lineRule="exact"/>
                    <w:ind w:firstLine="0"/>
                  </w:pPr>
                  <w:r>
                    <w:rPr>
                      <w:rStyle w:val="Bodytext2Exact"/>
                    </w:rPr>
                    <w:t>120 hPa ở 50 °C</w:t>
                  </w:r>
                </w:p>
                <w:p w:rsidR="0098667F" w:rsidRDefault="0098667F">
                  <w:pPr>
                    <w:pStyle w:val="Bodytext20"/>
                    <w:shd w:val="clear" w:color="auto" w:fill="auto"/>
                    <w:spacing w:line="413" w:lineRule="exact"/>
                    <w:ind w:firstLine="0"/>
                  </w:pPr>
                  <w:r>
                    <w:rPr>
                      <w:rStyle w:val="Bodytext2Exact"/>
                    </w:rPr>
                    <w:t>không áp dụng</w:t>
                  </w:r>
                </w:p>
                <w:p w:rsidR="0098667F" w:rsidRDefault="0098667F">
                  <w:pPr>
                    <w:pStyle w:val="Bodytext20"/>
                    <w:shd w:val="clear" w:color="auto" w:fill="auto"/>
                    <w:spacing w:line="413" w:lineRule="exact"/>
                    <w:ind w:firstLine="0"/>
                  </w:pPr>
                  <w:r>
                    <w:rPr>
                      <w:rStyle w:val="Bodytext2Exact"/>
                    </w:rPr>
                    <w:t>Không có dữ liệu nào được biết.</w:t>
                  </w:r>
                </w:p>
                <w:p w:rsidR="0098667F" w:rsidRDefault="0098667F">
                  <w:pPr>
                    <w:pStyle w:val="Bodytext20"/>
                    <w:numPr>
                      <w:ilvl w:val="0"/>
                      <w:numId w:val="3"/>
                    </w:numPr>
                    <w:shd w:val="clear" w:color="auto" w:fill="auto"/>
                    <w:tabs>
                      <w:tab w:val="left" w:pos="394"/>
                    </w:tabs>
                    <w:spacing w:line="413" w:lineRule="exact"/>
                    <w:ind w:firstLine="0"/>
                  </w:pPr>
                  <w:r>
                    <w:rPr>
                      <w:rStyle w:val="Bodytext2Exact"/>
                    </w:rPr>
                    <w:t>(25 °C)</w:t>
                  </w:r>
                </w:p>
                <w:p w:rsidR="0098667F" w:rsidRDefault="0098667F">
                  <w:pPr>
                    <w:pStyle w:val="Bodytext20"/>
                    <w:shd w:val="clear" w:color="auto" w:fill="auto"/>
                    <w:spacing w:line="180" w:lineRule="exact"/>
                    <w:ind w:firstLine="0"/>
                  </w:pPr>
                  <w:r>
                    <w:rPr>
                      <w:rStyle w:val="Bodytext2Exact"/>
                    </w:rPr>
                    <w:t>(nước / 4 °C = 1,00)</w:t>
                  </w:r>
                </w:p>
                <w:p w:rsidR="0098667F" w:rsidRDefault="0098667F">
                  <w:pPr>
                    <w:pStyle w:val="Bodytext20"/>
                    <w:numPr>
                      <w:ilvl w:val="0"/>
                      <w:numId w:val="4"/>
                    </w:numPr>
                    <w:shd w:val="clear" w:color="auto" w:fill="auto"/>
                    <w:tabs>
                      <w:tab w:val="left" w:pos="394"/>
                    </w:tabs>
                    <w:spacing w:line="413" w:lineRule="exact"/>
                    <w:ind w:firstLine="0"/>
                  </w:pPr>
                  <w:r>
                    <w:rPr>
                      <w:rStyle w:val="Bodytext2Exact"/>
                    </w:rPr>
                    <w:t>g/cm</w:t>
                  </w:r>
                  <w:r>
                    <w:rPr>
                      <w:rStyle w:val="Bodytext2Exact"/>
                      <w:vertAlign w:val="superscript"/>
                    </w:rPr>
                    <w:t>3</w:t>
                  </w:r>
                  <w:r>
                    <w:rPr>
                      <w:rStyle w:val="Bodytext2Exact"/>
                    </w:rPr>
                    <w:t xml:space="preserve"> (25 °C)</w:t>
                  </w:r>
                </w:p>
                <w:p w:rsidR="0098667F" w:rsidRDefault="0098667F">
                  <w:pPr>
                    <w:pStyle w:val="Bodytext20"/>
                    <w:shd w:val="clear" w:color="auto" w:fill="auto"/>
                    <w:spacing w:line="413" w:lineRule="exact"/>
                    <w:ind w:firstLine="0"/>
                  </w:pPr>
                  <w:r>
                    <w:rPr>
                      <w:rStyle w:val="Bodytext2Exact"/>
                    </w:rPr>
                    <w:t>Không có dữ liệu nào được biết.</w:t>
                  </w:r>
                </w:p>
                <w:p w:rsidR="0098667F" w:rsidRDefault="0098667F">
                  <w:pPr>
                    <w:pStyle w:val="Bodytext20"/>
                    <w:numPr>
                      <w:ilvl w:val="0"/>
                      <w:numId w:val="1"/>
                    </w:numPr>
                    <w:shd w:val="clear" w:color="auto" w:fill="auto"/>
                    <w:tabs>
                      <w:tab w:val="left" w:pos="149"/>
                    </w:tabs>
                    <w:spacing w:line="413" w:lineRule="exact"/>
                    <w:ind w:firstLine="0"/>
                  </w:pPr>
                  <w:r>
                    <w:rPr>
                      <w:rStyle w:val="Bodytext2Exact"/>
                    </w:rPr>
                    <w:t>280 °C</w:t>
                  </w:r>
                </w:p>
                <w:p w:rsidR="0098667F" w:rsidRDefault="0098667F">
                  <w:pPr>
                    <w:pStyle w:val="Bodytext20"/>
                    <w:shd w:val="clear" w:color="auto" w:fill="auto"/>
                    <w:spacing w:line="413" w:lineRule="exact"/>
                    <w:ind w:firstLine="0"/>
                    <w:jc w:val="left"/>
                  </w:pPr>
                  <w:r>
                    <w:rPr>
                      <w:rStyle w:val="Bodytext2Exact"/>
                    </w:rPr>
                    <w:t>15 - 19 mPa.s không áp dụng</w:t>
                  </w:r>
                </w:p>
              </w:txbxContent>
            </v:textbox>
            <w10:wrap type="topAndBottom" anchorx="margin"/>
          </v:shape>
        </w:pict>
      </w:r>
      <w:r>
        <w:pict>
          <v:shape id="_x0000_s1051" type="#_x0000_t202" style="position:absolute;left:0;text-align:left;margin-left:470.15pt;margin-top:167.7pt;width:46.1pt;height:23.5pt;z-index:-125829351;mso-wrap-distance-left:5pt;mso-wrap-distance-right:33.85pt;mso-wrap-distance-bottom:133.55pt;mso-position-horizontal-relative:margin" filled="f" stroked="f">
            <v:textbox style="mso-fit-shape-to-text:t" inset="0,0,0,0">
              <w:txbxContent>
                <w:p w:rsidR="0098667F" w:rsidRDefault="0098667F">
                  <w:pPr>
                    <w:pStyle w:val="Bodytext20"/>
                    <w:shd w:val="clear" w:color="auto" w:fill="auto"/>
                    <w:spacing w:line="206" w:lineRule="exact"/>
                    <w:ind w:firstLine="0"/>
                  </w:pPr>
                  <w:r>
                    <w:rPr>
                      <w:rStyle w:val="Bodytext2SmallCapsExact"/>
                    </w:rPr>
                    <w:t xml:space="preserve">(ISO 3679) </w:t>
                  </w:r>
                  <w:r>
                    <w:rPr>
                      <w:rStyle w:val="Bodytext2SmallCapsExact"/>
                      <w:lang w:val="en-US" w:eastAsia="en-US" w:bidi="en-US"/>
                    </w:rPr>
                    <w:t xml:space="preserve">(iso </w:t>
                  </w:r>
                  <w:r>
                    <w:rPr>
                      <w:rStyle w:val="Bodytext2SmallCapsExact"/>
                    </w:rPr>
                    <w:t>9038)</w:t>
                  </w:r>
                </w:p>
              </w:txbxContent>
            </v:textbox>
            <w10:wrap type="topAndBottom" anchorx="margin"/>
          </v:shape>
        </w:pict>
      </w:r>
      <w:r>
        <w:pict>
          <v:shape id="_x0000_s1052" type="#_x0000_t202" style="position:absolute;left:0;text-align:left;margin-left:470.15pt;margin-top:314.7pt;width:51.1pt;height:106.35pt;z-index:-125829350;mso-wrap-distance-left:5pt;mso-wrap-distance-right:28.8pt;mso-wrap-distance-bottom:18.4pt;mso-position-horizontal-relative:margin" filled="f" stroked="f">
            <v:textbox style="mso-fit-shape-to-text:t" inset="0,0,0,0">
              <w:txbxContent>
                <w:p w:rsidR="0098667F" w:rsidRDefault="0098667F">
                  <w:pPr>
                    <w:pStyle w:val="Bodytext20"/>
                    <w:shd w:val="clear" w:color="auto" w:fill="auto"/>
                    <w:spacing w:after="356" w:line="413" w:lineRule="exact"/>
                    <w:ind w:firstLine="0"/>
                  </w:pPr>
                  <w:r>
                    <w:rPr>
                      <w:rStyle w:val="Bodytext2Exact"/>
                    </w:rPr>
                    <w:t>(DIN 51757) (DIN 51757)</w:t>
                  </w:r>
                </w:p>
                <w:p w:rsidR="0098667F" w:rsidRDefault="0098667F">
                  <w:pPr>
                    <w:pStyle w:val="Bodytext20"/>
                    <w:shd w:val="clear" w:color="auto" w:fill="auto"/>
                    <w:spacing w:line="418" w:lineRule="exact"/>
                    <w:ind w:firstLine="0"/>
                  </w:pPr>
                  <w:r>
                    <w:rPr>
                      <w:rStyle w:val="Bodytext2Exact"/>
                    </w:rPr>
                    <w:t>(DIN 51794) (DIN 51562)</w:t>
                  </w:r>
                </w:p>
              </w:txbxContent>
            </v:textbox>
            <w10:wrap type="topAndBottom" anchorx="margin"/>
          </v:shape>
        </w:pict>
      </w:r>
      <w:r w:rsidR="00E303DB">
        <w:t>Phiên Bản: 2.3 (VN)</w:t>
      </w:r>
      <w:r w:rsidR="00E303DB">
        <w:tab/>
        <w:t>Ngày in: 24.05.2018</w:t>
      </w:r>
      <w:r w:rsidR="00E303DB">
        <w:tab/>
        <w:t>Ngày sửa đổi lần cuối: 11.04.2017</w:t>
      </w:r>
    </w:p>
    <w:p w:rsidR="002904B8" w:rsidRDefault="00E303DB">
      <w:pPr>
        <w:pStyle w:val="Bodytext30"/>
        <w:numPr>
          <w:ilvl w:val="0"/>
          <w:numId w:val="13"/>
        </w:numPr>
        <w:shd w:val="clear" w:color="auto" w:fill="auto"/>
        <w:tabs>
          <w:tab w:val="left" w:pos="518"/>
        </w:tabs>
        <w:spacing w:after="82" w:line="180" w:lineRule="exact"/>
        <w:ind w:firstLine="0"/>
        <w:jc w:val="both"/>
      </w:pPr>
      <w:r>
        <w:t xml:space="preserve">Thông </w:t>
      </w:r>
      <w:r>
        <w:rPr>
          <w:lang w:val="en-US" w:eastAsia="en-US" w:bidi="en-US"/>
        </w:rPr>
        <w:t xml:space="preserve">tin </w:t>
      </w:r>
      <w:r>
        <w:t>khác</w:t>
      </w:r>
    </w:p>
    <w:p w:rsidR="002904B8" w:rsidRDefault="00E303DB">
      <w:pPr>
        <w:pStyle w:val="Bodytext20"/>
        <w:shd w:val="clear" w:color="auto" w:fill="auto"/>
        <w:spacing w:line="206" w:lineRule="exact"/>
        <w:ind w:left="640" w:firstLine="0"/>
      </w:pPr>
      <w:r>
        <w:t>Xem 9.2 độ tan trong nước: Diễn ra quá trình phân hủy do thủy phân. Các giới hạn nổ của metanol thoát ra:</w:t>
      </w:r>
    </w:p>
    <w:p w:rsidR="002904B8" w:rsidRDefault="00E303DB">
      <w:pPr>
        <w:pStyle w:val="Bodytext20"/>
        <w:numPr>
          <w:ilvl w:val="0"/>
          <w:numId w:val="14"/>
        </w:numPr>
        <w:shd w:val="clear" w:color="auto" w:fill="auto"/>
        <w:tabs>
          <w:tab w:val="left" w:pos="1075"/>
        </w:tabs>
        <w:spacing w:after="237" w:line="206" w:lineRule="exact"/>
        <w:ind w:left="640" w:firstLine="0"/>
      </w:pPr>
      <w:r>
        <w:t xml:space="preserve">- 44%(thể tích). Xem 9.2 Giá Trị </w:t>
      </w:r>
      <w:r>
        <w:rPr>
          <w:lang w:val="en-US" w:eastAsia="en-US" w:bidi="en-US"/>
        </w:rPr>
        <w:t xml:space="preserve">pH: </w:t>
      </w:r>
      <w:r>
        <w:t>Sản phẩm có phản ứng trung tính.</w:t>
      </w:r>
    </w:p>
    <w:p w:rsidR="002904B8" w:rsidRDefault="00E303DB">
      <w:pPr>
        <w:pStyle w:val="Heading20"/>
        <w:keepNext/>
        <w:keepLines/>
        <w:shd w:val="clear" w:color="auto" w:fill="auto"/>
        <w:spacing w:after="97" w:line="210" w:lineRule="exact"/>
        <w:jc w:val="both"/>
      </w:pPr>
      <w:bookmarkStart w:id="50" w:name="bookmark50"/>
      <w:r>
        <w:rPr>
          <w:rStyle w:val="Heading21"/>
          <w:b/>
          <w:bCs/>
        </w:rPr>
        <w:t>MỤC 10: Độ</w:t>
      </w:r>
      <w:r w:rsidR="00524B65">
        <w:rPr>
          <w:rStyle w:val="Heading21"/>
          <w:b/>
          <w:bCs/>
        </w:rPr>
        <w:t xml:space="preserve"> b</w:t>
      </w:r>
      <w:r w:rsidR="00524B65">
        <w:rPr>
          <w:rStyle w:val="Heading21"/>
          <w:b/>
          <w:bCs/>
          <w:lang w:val="en-US"/>
        </w:rPr>
        <w:t>ề</w:t>
      </w:r>
      <w:r>
        <w:rPr>
          <w:rStyle w:val="Heading21"/>
          <w:b/>
          <w:bCs/>
        </w:rPr>
        <w:t>n và khả</w:t>
      </w:r>
      <w:r w:rsidR="00524B65">
        <w:rPr>
          <w:rStyle w:val="Heading21"/>
          <w:b/>
          <w:bCs/>
        </w:rPr>
        <w:t xml:space="preserve"> năng ph</w:t>
      </w:r>
      <w:r w:rsidR="00524B65">
        <w:rPr>
          <w:rStyle w:val="Heading21"/>
          <w:b/>
          <w:bCs/>
          <w:lang w:val="en-US"/>
        </w:rPr>
        <w:t>ản</w:t>
      </w:r>
      <w:r>
        <w:rPr>
          <w:rStyle w:val="Heading21"/>
          <w:b/>
          <w:bCs/>
        </w:rPr>
        <w:t xml:space="preserve"> </w:t>
      </w:r>
      <w:r w:rsidR="00524B65">
        <w:rPr>
          <w:rStyle w:val="Heading21"/>
          <w:b/>
          <w:bCs/>
          <w:lang w:val="en-US"/>
        </w:rPr>
        <w:t>ứ</w:t>
      </w:r>
      <w:r>
        <w:rPr>
          <w:rStyle w:val="Heading21"/>
          <w:b/>
          <w:bCs/>
        </w:rPr>
        <w:t>ng</w:t>
      </w:r>
      <w:bookmarkEnd w:id="50"/>
    </w:p>
    <w:p w:rsidR="002904B8" w:rsidRDefault="00E303DB">
      <w:pPr>
        <w:pStyle w:val="Bodytext30"/>
        <w:numPr>
          <w:ilvl w:val="0"/>
          <w:numId w:val="15"/>
        </w:numPr>
        <w:shd w:val="clear" w:color="auto" w:fill="auto"/>
        <w:tabs>
          <w:tab w:val="left" w:pos="518"/>
        </w:tabs>
        <w:spacing w:after="78" w:line="180" w:lineRule="exact"/>
        <w:ind w:firstLine="0"/>
        <w:jc w:val="both"/>
      </w:pPr>
      <w:r>
        <w:t>- 10.3 Khả năng phản ứng; Độ bền hóa học; Khả năng gây các phản ứng nguy hiểm</w:t>
      </w:r>
    </w:p>
    <w:p w:rsidR="002904B8" w:rsidRDefault="00E303DB">
      <w:pPr>
        <w:pStyle w:val="Bodytext20"/>
        <w:shd w:val="clear" w:color="auto" w:fill="auto"/>
        <w:spacing w:after="43" w:line="211" w:lineRule="exact"/>
        <w:ind w:left="640" w:firstLine="0"/>
        <w:jc w:val="left"/>
      </w:pPr>
      <w:r>
        <w:t>Nếu được bảo quản và thao tác theo các biện pháp thực</w:t>
      </w:r>
      <w:r w:rsidR="00524B65">
        <w:rPr>
          <w:lang w:val="en-US"/>
        </w:rPr>
        <w:t xml:space="preserve"> </w:t>
      </w:r>
      <w:r>
        <w:t>hành công nghiệp thông thường thì chưa thấy có phản ứng</w:t>
      </w:r>
      <w:r w:rsidR="00524B65">
        <w:rPr>
          <w:lang w:val="en-US"/>
        </w:rPr>
        <w:t xml:space="preserve"> </w:t>
      </w:r>
      <w:r>
        <w:t>nguy hiểm nào.</w:t>
      </w:r>
    </w:p>
    <w:p w:rsidR="002904B8" w:rsidRDefault="00E303DB">
      <w:pPr>
        <w:pStyle w:val="Bodytext20"/>
        <w:shd w:val="clear" w:color="auto" w:fill="auto"/>
        <w:spacing w:line="307" w:lineRule="exact"/>
        <w:ind w:left="640" w:firstLine="0"/>
      </w:pPr>
      <w:r>
        <w:t>Có thể tìm được thông tin liên quan trong các phần khác của mục này.</w:t>
      </w:r>
    </w:p>
    <w:p w:rsidR="002904B8" w:rsidRDefault="00E303DB">
      <w:pPr>
        <w:pStyle w:val="Bodytext30"/>
        <w:numPr>
          <w:ilvl w:val="0"/>
          <w:numId w:val="16"/>
        </w:numPr>
        <w:shd w:val="clear" w:color="auto" w:fill="auto"/>
        <w:tabs>
          <w:tab w:val="left" w:pos="531"/>
        </w:tabs>
        <w:spacing w:after="0" w:line="307" w:lineRule="exact"/>
        <w:ind w:firstLine="0"/>
        <w:jc w:val="both"/>
      </w:pPr>
      <w:r>
        <w:t>Các điều kiện cần tránh</w:t>
      </w:r>
    </w:p>
    <w:p w:rsidR="002904B8" w:rsidRDefault="00524B65">
      <w:pPr>
        <w:pStyle w:val="Bodytext20"/>
        <w:shd w:val="clear" w:color="auto" w:fill="auto"/>
        <w:spacing w:line="307" w:lineRule="exact"/>
        <w:ind w:firstLine="0"/>
      </w:pPr>
      <w:r>
        <w:rPr>
          <w:lang w:val="en-US"/>
        </w:rPr>
        <w:t xml:space="preserve">             </w:t>
      </w:r>
      <w:r w:rsidR="00E303DB">
        <w:t>hơi ẩm , Nhiệt, ngọn lửa trần, và các nguồn lửa khác.</w:t>
      </w:r>
    </w:p>
    <w:p w:rsidR="002904B8" w:rsidRDefault="00E303DB">
      <w:pPr>
        <w:pStyle w:val="Bodytext30"/>
        <w:numPr>
          <w:ilvl w:val="0"/>
          <w:numId w:val="16"/>
        </w:numPr>
        <w:shd w:val="clear" w:color="auto" w:fill="auto"/>
        <w:tabs>
          <w:tab w:val="left" w:pos="531"/>
        </w:tabs>
        <w:spacing w:after="0" w:line="307" w:lineRule="exact"/>
        <w:ind w:firstLine="0"/>
        <w:jc w:val="both"/>
      </w:pPr>
      <w:r>
        <w:t>Các vật liệu tương ky</w:t>
      </w:r>
    </w:p>
    <w:p w:rsidR="002904B8" w:rsidRDefault="00E303DB">
      <w:pPr>
        <w:pStyle w:val="Bodytext20"/>
        <w:shd w:val="clear" w:color="auto" w:fill="auto"/>
        <w:spacing w:line="307" w:lineRule="exact"/>
        <w:ind w:left="640" w:firstLine="0"/>
      </w:pPr>
      <w:r>
        <w:t>Phản ứng với: nước , các chất có tính kiềm và các axit . Phản ứng gây tạo thành: metanol .</w:t>
      </w:r>
      <w:r>
        <w:br w:type="page"/>
      </w:r>
    </w:p>
    <w:p w:rsidR="002904B8" w:rsidRDefault="00524B65">
      <w:pPr>
        <w:pStyle w:val="Heading10"/>
        <w:keepNext/>
        <w:keepLines/>
        <w:shd w:val="clear" w:color="auto" w:fill="auto"/>
        <w:tabs>
          <w:tab w:val="left" w:leader="underscore" w:pos="10915"/>
        </w:tabs>
      </w:pPr>
      <w:bookmarkStart w:id="51" w:name="bookmark51"/>
      <w:r>
        <w:rPr>
          <w:rStyle w:val="Heading11"/>
          <w:b/>
          <w:bCs/>
        </w:rPr>
        <w:lastRenderedPageBreak/>
        <w:t>B</w:t>
      </w:r>
      <w:r>
        <w:rPr>
          <w:rStyle w:val="Heading11"/>
          <w:b/>
          <w:bCs/>
          <w:lang w:val="en-US"/>
        </w:rPr>
        <w:t>ả</w:t>
      </w:r>
      <w:r w:rsidR="00E303DB">
        <w:rPr>
          <w:rStyle w:val="Heading11"/>
          <w:b/>
          <w:bCs/>
        </w:rPr>
        <w:t>n Thông Tin An Toàn</w:t>
      </w:r>
      <w:r w:rsidR="00E303DB">
        <w:rPr>
          <w:lang w:val="en-US" w:eastAsia="en-US" w:bidi="en-US"/>
        </w:rPr>
        <w:tab/>
      </w:r>
      <w:bookmarkEnd w:id="51"/>
    </w:p>
    <w:p w:rsidR="002904B8" w:rsidRDefault="00E303DB">
      <w:pPr>
        <w:pStyle w:val="Bodytext30"/>
        <w:shd w:val="clear" w:color="auto" w:fill="auto"/>
        <w:tabs>
          <w:tab w:val="left" w:pos="3259"/>
        </w:tabs>
        <w:spacing w:after="0" w:line="408" w:lineRule="exact"/>
        <w:ind w:firstLine="0"/>
        <w:jc w:val="both"/>
      </w:pPr>
      <w:r>
        <w:t>Vật liệu: 60006506</w:t>
      </w:r>
      <w:r>
        <w:tab/>
      </w:r>
      <w:r w:rsidR="00524B65">
        <w:rPr>
          <w:lang w:val="en-US"/>
        </w:rPr>
        <w:t>SUNHA</w:t>
      </w:r>
      <w:r w:rsidR="00524B65">
        <w:t xml:space="preserve">® </w:t>
      </w:r>
      <w:r w:rsidR="00524B65">
        <w:rPr>
          <w:lang w:val="en-US"/>
        </w:rPr>
        <w:t>SUPER 98P</w:t>
      </w:r>
    </w:p>
    <w:p w:rsidR="002904B8" w:rsidRDefault="00E303DB">
      <w:pPr>
        <w:pStyle w:val="Bodytext20"/>
        <w:shd w:val="clear" w:color="auto" w:fill="auto"/>
        <w:tabs>
          <w:tab w:val="left" w:pos="4579"/>
          <w:tab w:val="left" w:pos="8170"/>
        </w:tabs>
        <w:spacing w:after="422"/>
        <w:ind w:firstLine="0"/>
      </w:pPr>
      <w:r>
        <w:t>Phiên Bản: 2.3 (VN)</w:t>
      </w:r>
      <w:r>
        <w:tab/>
        <w:t>Ngày in: 24.05.2018</w:t>
      </w:r>
      <w:r>
        <w:tab/>
        <w:t>Ngày sửa đổi lần cuối: 11.04.2017</w:t>
      </w:r>
    </w:p>
    <w:p w:rsidR="002904B8" w:rsidRDefault="00E303DB">
      <w:pPr>
        <w:pStyle w:val="Bodytext30"/>
        <w:numPr>
          <w:ilvl w:val="0"/>
          <w:numId w:val="16"/>
        </w:numPr>
        <w:shd w:val="clear" w:color="auto" w:fill="auto"/>
        <w:tabs>
          <w:tab w:val="left" w:pos="673"/>
        </w:tabs>
        <w:spacing w:after="32" w:line="180" w:lineRule="exact"/>
        <w:ind w:firstLine="0"/>
        <w:jc w:val="both"/>
      </w:pPr>
      <w:r>
        <w:t>Các sản phẩm phân hủy gây nguy hi</w:t>
      </w:r>
      <w:r w:rsidR="00524B65">
        <w:rPr>
          <w:lang w:val="en-US"/>
        </w:rPr>
        <w:t>ể</w:t>
      </w:r>
      <w:r>
        <w:t>m</w:t>
      </w:r>
    </w:p>
    <w:p w:rsidR="002904B8" w:rsidRDefault="00E303DB">
      <w:pPr>
        <w:pStyle w:val="Bodytext20"/>
        <w:shd w:val="clear" w:color="auto" w:fill="auto"/>
        <w:spacing w:after="237" w:line="206" w:lineRule="exact"/>
        <w:ind w:left="600"/>
        <w:jc w:val="left"/>
      </w:pPr>
      <w:r>
        <w:t xml:space="preserve">I Bằng cách thủy phân: metanol . Các số liệu đo được cho thấy có sự tạo thành các lượng nhỏ </w:t>
      </w:r>
      <w:r>
        <w:rPr>
          <w:lang w:val="en-US" w:eastAsia="en-US" w:bidi="en-US"/>
        </w:rPr>
        <w:t xml:space="preserve">formaldehyt </w:t>
      </w:r>
      <w:r>
        <w:t>tại nhiệt độ</w:t>
      </w:r>
      <w:r w:rsidR="00524B65">
        <w:t xml:space="preserve"> cao hơn kho</w:t>
      </w:r>
      <w:r w:rsidR="00524B65">
        <w:rPr>
          <w:lang w:val="en-US"/>
        </w:rPr>
        <w:t>ả</w:t>
      </w:r>
      <w:r>
        <w:t>ng 150 °C (302 °F) do oxy hóa.</w:t>
      </w:r>
    </w:p>
    <w:p w:rsidR="002904B8" w:rsidRPr="00524B65" w:rsidRDefault="00E303DB">
      <w:pPr>
        <w:pStyle w:val="Heading20"/>
        <w:keepNext/>
        <w:keepLines/>
        <w:pBdr>
          <w:top w:val="single" w:sz="4" w:space="1" w:color="auto"/>
          <w:left w:val="single" w:sz="4" w:space="4" w:color="auto"/>
          <w:bottom w:val="single" w:sz="4" w:space="1" w:color="auto"/>
          <w:right w:val="single" w:sz="4" w:space="4" w:color="auto"/>
        </w:pBdr>
        <w:shd w:val="clear" w:color="auto" w:fill="auto"/>
        <w:tabs>
          <w:tab w:val="left" w:pos="10512"/>
        </w:tabs>
        <w:spacing w:line="210" w:lineRule="exact"/>
        <w:jc w:val="both"/>
        <w:rPr>
          <w:lang w:val="en-US"/>
        </w:rPr>
      </w:pPr>
      <w:bookmarkStart w:id="52" w:name="bookmark52"/>
      <w:r>
        <w:rPr>
          <w:rStyle w:val="Heading21"/>
          <w:b/>
          <w:bCs/>
        </w:rPr>
        <w:t>MỤC 11: Thông tin v</w:t>
      </w:r>
      <w:r w:rsidR="00524B65">
        <w:rPr>
          <w:rStyle w:val="Heading21"/>
          <w:b/>
          <w:bCs/>
          <w:lang w:val="en-US"/>
        </w:rPr>
        <w:t>ề</w:t>
      </w:r>
      <w:r>
        <w:rPr>
          <w:rStyle w:val="Heading21"/>
          <w:b/>
          <w:bCs/>
        </w:rPr>
        <w:t xml:space="preserve"> độc tính</w:t>
      </w:r>
      <w:r>
        <w:rPr>
          <w:rStyle w:val="Heading21"/>
          <w:b/>
          <w:bCs/>
        </w:rPr>
        <w:tab/>
      </w:r>
      <w:bookmarkEnd w:id="52"/>
    </w:p>
    <w:p w:rsidR="002904B8" w:rsidRDefault="00E303DB">
      <w:pPr>
        <w:pStyle w:val="Bodytext30"/>
        <w:numPr>
          <w:ilvl w:val="0"/>
          <w:numId w:val="17"/>
        </w:numPr>
        <w:shd w:val="clear" w:color="auto" w:fill="auto"/>
        <w:tabs>
          <w:tab w:val="left" w:pos="673"/>
        </w:tabs>
        <w:spacing w:after="0" w:line="307" w:lineRule="exact"/>
        <w:ind w:firstLine="0"/>
        <w:jc w:val="both"/>
      </w:pPr>
      <w:r>
        <w:t>Thông tin về các tác dụng độc</w:t>
      </w:r>
    </w:p>
    <w:p w:rsidR="002904B8" w:rsidRDefault="00E303DB">
      <w:pPr>
        <w:pStyle w:val="Bodytext30"/>
        <w:numPr>
          <w:ilvl w:val="0"/>
          <w:numId w:val="18"/>
        </w:numPr>
        <w:shd w:val="clear" w:color="auto" w:fill="auto"/>
        <w:tabs>
          <w:tab w:val="left" w:pos="673"/>
        </w:tabs>
        <w:spacing w:after="0" w:line="307" w:lineRule="exact"/>
        <w:ind w:left="600" w:right="8880" w:hanging="600"/>
      </w:pPr>
      <w:r>
        <w:t>Độ độc cấp tính Đánh giá:</w:t>
      </w:r>
    </w:p>
    <w:p w:rsidR="002904B8" w:rsidRDefault="00E303DB">
      <w:pPr>
        <w:pStyle w:val="Bodytext20"/>
        <w:shd w:val="clear" w:color="auto" w:fill="auto"/>
        <w:spacing w:after="81" w:line="206" w:lineRule="exact"/>
        <w:ind w:left="600" w:firstLine="0"/>
        <w:jc w:val="left"/>
      </w:pPr>
      <w:r>
        <w:t>Với các sản phẩm tương tự, không xác định được bất kỳ dấu hiệu hiểm họa cụ thể nào về việc hít phải khí dung trong các thử nghiệm trên động vật. Tuy vậy, cũng cần tránh hít phải khí dung có thể hít.</w:t>
      </w:r>
    </w:p>
    <w:p w:rsidR="002904B8" w:rsidRDefault="00E303DB">
      <w:pPr>
        <w:pStyle w:val="Bodytext30"/>
        <w:shd w:val="clear" w:color="auto" w:fill="auto"/>
        <w:spacing w:after="0" w:line="180" w:lineRule="exact"/>
        <w:ind w:left="600" w:firstLine="0"/>
      </w:pPr>
      <w:r>
        <w:t>Các chi tiết về sản phẩm: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4536"/>
        <w:gridCol w:w="2554"/>
        <w:gridCol w:w="1704"/>
      </w:tblGrid>
      <w:tr w:rsidR="002904B8">
        <w:trPr>
          <w:trHeight w:hRule="exact" w:val="221"/>
          <w:jc w:val="center"/>
        </w:trPr>
        <w:tc>
          <w:tcPr>
            <w:tcW w:w="1565"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Đường tiếp xúc</w:t>
            </w:r>
          </w:p>
        </w:tc>
        <w:tc>
          <w:tcPr>
            <w:tcW w:w="4536"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Kết quả/Tác dụng</w:t>
            </w:r>
          </w:p>
        </w:tc>
        <w:tc>
          <w:tcPr>
            <w:tcW w:w="2554" w:type="dxa"/>
            <w:tcBorders>
              <w:top w:val="single" w:sz="4" w:space="0" w:color="auto"/>
              <w:lef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Loài/Hệ Thống Thử Nghiệm</w:t>
            </w:r>
          </w:p>
        </w:tc>
        <w:tc>
          <w:tcPr>
            <w:tcW w:w="1704" w:type="dxa"/>
            <w:tcBorders>
              <w:top w:val="single" w:sz="4" w:space="0" w:color="auto"/>
              <w:left w:val="single" w:sz="4" w:space="0" w:color="auto"/>
              <w:right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line="180" w:lineRule="exact"/>
              <w:ind w:firstLine="0"/>
            </w:pPr>
            <w:r>
              <w:rPr>
                <w:rStyle w:val="Bodytext21"/>
              </w:rPr>
              <w:t>Nguồn</w:t>
            </w:r>
          </w:p>
        </w:tc>
      </w:tr>
      <w:tr w:rsidR="002904B8">
        <w:trPr>
          <w:trHeight w:hRule="exact" w:val="701"/>
          <w:jc w:val="center"/>
        </w:trPr>
        <w:tc>
          <w:tcPr>
            <w:tcW w:w="1565" w:type="dxa"/>
            <w:tcBorders>
              <w:top w:val="single" w:sz="4" w:space="0" w:color="auto"/>
              <w:left w:val="single" w:sz="4" w:space="0" w:color="auto"/>
              <w:bottom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206" w:lineRule="exact"/>
              <w:ind w:firstLine="0"/>
              <w:jc w:val="left"/>
            </w:pPr>
            <w:r>
              <w:rPr>
                <w:rStyle w:val="Bodytext21"/>
              </w:rPr>
              <w:t>khi hít phải (bụi xịt)</w:t>
            </w:r>
          </w:p>
        </w:tc>
        <w:tc>
          <w:tcPr>
            <w:tcW w:w="4536" w:type="dxa"/>
            <w:tcBorders>
              <w:top w:val="single" w:sz="4" w:space="0" w:color="auto"/>
              <w:left w:val="single" w:sz="4" w:space="0" w:color="auto"/>
              <w:bottom w:val="single" w:sz="4" w:space="0" w:color="auto"/>
            </w:tcBorders>
            <w:shd w:val="clear" w:color="auto" w:fill="FFFFFF"/>
            <w:vAlign w:val="bottom"/>
          </w:tcPr>
          <w:p w:rsidR="002904B8" w:rsidRDefault="00E303DB">
            <w:pPr>
              <w:pStyle w:val="Bodytext20"/>
              <w:framePr w:w="10358" w:wrap="notBeside" w:vAnchor="text" w:hAnchor="text" w:xAlign="center" w:y="1"/>
              <w:shd w:val="clear" w:color="auto" w:fill="auto"/>
              <w:spacing w:after="60" w:line="180" w:lineRule="exact"/>
              <w:ind w:firstLine="0"/>
              <w:jc w:val="left"/>
            </w:pPr>
            <w:r>
              <w:rPr>
                <w:rStyle w:val="Bodytext21"/>
              </w:rPr>
              <w:t>LC</w:t>
            </w:r>
            <w:r>
              <w:rPr>
                <w:rStyle w:val="Bodytext21"/>
                <w:vertAlign w:val="subscript"/>
              </w:rPr>
              <w:t>50</w:t>
            </w:r>
            <w:r>
              <w:rPr>
                <w:rStyle w:val="Bodytext21"/>
              </w:rPr>
              <w:t>: &gt; 240 ml/h; 4 h</w:t>
            </w:r>
          </w:p>
          <w:p w:rsidR="002904B8" w:rsidRDefault="00E303DB">
            <w:pPr>
              <w:pStyle w:val="Bodytext20"/>
              <w:framePr w:w="10358" w:wrap="notBeside" w:vAnchor="text" w:hAnchor="text" w:xAlign="center" w:y="1"/>
              <w:shd w:val="clear" w:color="auto" w:fill="auto"/>
              <w:spacing w:before="60" w:line="206" w:lineRule="exact"/>
              <w:ind w:firstLine="0"/>
              <w:jc w:val="left"/>
            </w:pPr>
            <w:r>
              <w:rPr>
                <w:rStyle w:val="Bodytext21"/>
              </w:rPr>
              <w:t>Không có tình trạng tử vong nào ở nhiệt độ phòng trongkhí quyển có nồng độ cao hoặc bão hòa.</w:t>
            </w:r>
          </w:p>
        </w:tc>
        <w:tc>
          <w:tcPr>
            <w:tcW w:w="2554" w:type="dxa"/>
            <w:tcBorders>
              <w:top w:val="single" w:sz="4" w:space="0" w:color="auto"/>
              <w:left w:val="single" w:sz="4" w:space="0" w:color="auto"/>
              <w:bottom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180" w:lineRule="exact"/>
              <w:ind w:firstLine="0"/>
              <w:jc w:val="left"/>
            </w:pPr>
            <w:r>
              <w:rPr>
                <w:rStyle w:val="Bodytext21"/>
              </w:rPr>
              <w:t>chuột (rat)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04B8" w:rsidRDefault="00E303DB">
            <w:pPr>
              <w:pStyle w:val="Bodytext20"/>
              <w:framePr w:w="10358" w:wrap="notBeside" w:vAnchor="text" w:hAnchor="text" w:xAlign="center" w:y="1"/>
              <w:shd w:val="clear" w:color="auto" w:fill="auto"/>
              <w:spacing w:line="206" w:lineRule="exact"/>
              <w:ind w:firstLine="0"/>
            </w:pPr>
            <w:r>
              <w:rPr>
                <w:rStyle w:val="Bodytext21"/>
              </w:rPr>
              <w:t>Kết luận bằng cách so sánh tương đô</w:t>
            </w:r>
          </w:p>
        </w:tc>
      </w:tr>
    </w:tbl>
    <w:p w:rsidR="002904B8" w:rsidRDefault="002904B8">
      <w:pPr>
        <w:framePr w:w="10358" w:wrap="notBeside" w:vAnchor="text" w:hAnchor="text" w:xAlign="center" w:y="1"/>
        <w:rPr>
          <w:sz w:val="2"/>
          <w:szCs w:val="2"/>
        </w:rPr>
      </w:pPr>
    </w:p>
    <w:p w:rsidR="002904B8" w:rsidRDefault="002904B8">
      <w:pPr>
        <w:rPr>
          <w:sz w:val="2"/>
          <w:szCs w:val="2"/>
        </w:rPr>
      </w:pPr>
    </w:p>
    <w:p w:rsidR="002904B8" w:rsidRDefault="00E303DB">
      <w:pPr>
        <w:pStyle w:val="Bodytext30"/>
        <w:shd w:val="clear" w:color="auto" w:fill="auto"/>
        <w:spacing w:before="46" w:after="10" w:line="180" w:lineRule="exact"/>
        <w:ind w:left="600" w:firstLine="0"/>
      </w:pPr>
      <w:r>
        <w:rPr>
          <w:lang w:val="en-US" w:eastAsia="en-US" w:bidi="en-US"/>
        </w:rPr>
        <w:t>Acute toxicity estimate (ATE):</w:t>
      </w:r>
    </w:p>
    <w:p w:rsidR="002904B8" w:rsidRDefault="00E303DB">
      <w:pPr>
        <w:pStyle w:val="Bodytext20"/>
        <w:shd w:val="clear" w:color="auto" w:fill="auto"/>
        <w:spacing w:line="180" w:lineRule="exact"/>
        <w:ind w:left="600" w:firstLine="0"/>
        <w:jc w:val="left"/>
      </w:pPr>
      <w:r>
        <w:rPr>
          <w:lang w:val="en-US" w:eastAsia="en-US" w:bidi="en-US"/>
        </w:rPr>
        <w:t>ATE</w:t>
      </w:r>
      <w:r>
        <w:rPr>
          <w:vertAlign w:val="subscript"/>
          <w:lang w:val="en-US" w:eastAsia="en-US" w:bidi="en-US"/>
        </w:rPr>
        <w:t>m</w:t>
      </w:r>
      <w:r>
        <w:rPr>
          <w:lang w:val="en-US" w:eastAsia="en-US" w:bidi="en-US"/>
        </w:rPr>
        <w:t>i</w:t>
      </w:r>
      <w:r>
        <w:rPr>
          <w:vertAlign w:val="subscript"/>
          <w:lang w:val="en-US" w:eastAsia="en-US" w:bidi="en-US"/>
        </w:rPr>
        <w:t>x</w:t>
      </w:r>
      <w:r>
        <w:rPr>
          <w:lang w:val="en-US" w:eastAsia="en-US" w:bidi="en-US"/>
        </w:rPr>
        <w:t xml:space="preserve"> (qua </w:t>
      </w:r>
      <w:r>
        <w:t xml:space="preserve">miệng): </w:t>
      </w:r>
      <w:r>
        <w:rPr>
          <w:lang w:val="en-US" w:eastAsia="en-US" w:bidi="en-US"/>
        </w:rPr>
        <w:t>&gt; 2000 mg/kg</w:t>
      </w:r>
    </w:p>
    <w:p w:rsidR="002904B8" w:rsidRDefault="00E303DB">
      <w:pPr>
        <w:pStyle w:val="Bodytext30"/>
        <w:numPr>
          <w:ilvl w:val="0"/>
          <w:numId w:val="18"/>
        </w:numPr>
        <w:shd w:val="clear" w:color="auto" w:fill="auto"/>
        <w:tabs>
          <w:tab w:val="left" w:pos="680"/>
        </w:tabs>
        <w:spacing w:after="0" w:line="307" w:lineRule="exact"/>
        <w:ind w:left="600" w:right="8500" w:hanging="600"/>
      </w:pPr>
      <w:r>
        <w:t xml:space="preserve">Ăn mòn/kích ứng </w:t>
      </w:r>
      <w:r>
        <w:rPr>
          <w:lang w:val="en-US" w:eastAsia="en-US" w:bidi="en-US"/>
        </w:rPr>
        <w:t xml:space="preserve">da </w:t>
      </w:r>
      <w:r>
        <w:t>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0"/>
        </w:tabs>
        <w:spacing w:after="0" w:line="307" w:lineRule="exact"/>
        <w:ind w:left="600" w:right="6760" w:hanging="600"/>
      </w:pPr>
      <w:r>
        <w:t>Tổn thương nghiêm trọng/ kích ứng mắt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5"/>
        </w:tabs>
        <w:spacing w:after="0" w:line="307" w:lineRule="exact"/>
        <w:ind w:left="600" w:right="7020" w:hanging="600"/>
      </w:pPr>
      <w:r>
        <w:t>Gây mẫn cảm đường hô hấp hoặc da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5"/>
        </w:tabs>
        <w:spacing w:after="0" w:line="307" w:lineRule="exact"/>
        <w:ind w:left="600" w:right="9200" w:hanging="600"/>
      </w:pPr>
      <w:r>
        <w:t>Đột biến gel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5"/>
        </w:tabs>
        <w:spacing w:after="0" w:line="307" w:lineRule="exact"/>
        <w:ind w:left="600" w:right="8340" w:hanging="600"/>
      </w:pPr>
      <w:r>
        <w:t>Tác nhân gây ung thư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5"/>
        </w:tabs>
        <w:spacing w:after="0" w:line="307" w:lineRule="exact"/>
        <w:ind w:left="600" w:right="8740" w:hanging="600"/>
      </w:pPr>
      <w:r>
        <w:t>Độc tính sinh sản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5"/>
        </w:tabs>
        <w:spacing w:after="0" w:line="307" w:lineRule="exact"/>
        <w:ind w:left="600" w:right="5260" w:hanging="600"/>
      </w:pPr>
      <w:r>
        <w:t>Độc tính hệ thống/Cơ quan mục tiêu cụ thể - tiếp xúc 1 lần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685"/>
        </w:tabs>
        <w:spacing w:after="0" w:line="307" w:lineRule="exact"/>
        <w:ind w:left="600" w:right="5140" w:hanging="600"/>
      </w:pPr>
      <w:r>
        <w:t>Độc tính hệ thống/Cơ quan mục tiêu cụ thể - tiếp xúc lặp lại Đánh giá:</w:t>
      </w:r>
    </w:p>
    <w:p w:rsidR="002904B8" w:rsidRDefault="00E303DB">
      <w:pPr>
        <w:pStyle w:val="Bodytext20"/>
        <w:shd w:val="clear" w:color="auto" w:fill="auto"/>
        <w:spacing w:line="307" w:lineRule="exact"/>
        <w:ind w:left="600" w:firstLine="0"/>
        <w:jc w:val="left"/>
        <w:rPr>
          <w:lang w:val="en-US"/>
        </w:rPr>
      </w:pPr>
      <w:r>
        <w:t>Về điểm cuối này, không có dữ liệu thử nghiệm độc tính nào cho toàn bộ sản phẩm này.</w:t>
      </w:r>
    </w:p>
    <w:p w:rsidR="00CB2941" w:rsidRPr="00CB2941" w:rsidRDefault="00CB2941">
      <w:pPr>
        <w:pStyle w:val="Bodytext20"/>
        <w:shd w:val="clear" w:color="auto" w:fill="auto"/>
        <w:spacing w:line="307" w:lineRule="exact"/>
        <w:ind w:left="600" w:firstLine="0"/>
        <w:jc w:val="left"/>
        <w:rPr>
          <w:lang w:val="en-US"/>
        </w:rPr>
      </w:pPr>
    </w:p>
    <w:p w:rsidR="002904B8" w:rsidRDefault="00E303DB">
      <w:pPr>
        <w:pStyle w:val="Heading10"/>
        <w:keepNext/>
        <w:keepLines/>
        <w:shd w:val="clear" w:color="auto" w:fill="auto"/>
        <w:tabs>
          <w:tab w:val="left" w:leader="underscore" w:pos="10915"/>
        </w:tabs>
      </w:pPr>
      <w:bookmarkStart w:id="53" w:name="bookmark53"/>
      <w:r>
        <w:rPr>
          <w:rStyle w:val="Heading11"/>
          <w:b/>
          <w:bCs/>
        </w:rPr>
        <w:lastRenderedPageBreak/>
        <w:t>Bán Thông Tin An Toàn</w:t>
      </w:r>
      <w:r>
        <w:rPr>
          <w:lang w:val="en-US" w:eastAsia="en-US" w:bidi="en-US"/>
        </w:rPr>
        <w:tab/>
      </w:r>
      <w:bookmarkEnd w:id="53"/>
    </w:p>
    <w:p w:rsidR="002904B8" w:rsidRDefault="00E303DB">
      <w:pPr>
        <w:pStyle w:val="Bodytext30"/>
        <w:shd w:val="clear" w:color="auto" w:fill="auto"/>
        <w:tabs>
          <w:tab w:val="left" w:pos="3259"/>
        </w:tabs>
        <w:spacing w:after="0" w:line="408" w:lineRule="exact"/>
        <w:ind w:firstLine="0"/>
        <w:jc w:val="both"/>
      </w:pPr>
      <w:r>
        <w:t>Vật liệu: 60006506</w:t>
      </w:r>
      <w:r>
        <w:tab/>
      </w:r>
      <w:r w:rsidR="00CB2941">
        <w:rPr>
          <w:lang w:val="en-US"/>
        </w:rPr>
        <w:t>SUNHA</w:t>
      </w:r>
      <w:r w:rsidR="00CB2941">
        <w:t xml:space="preserve">® </w:t>
      </w:r>
      <w:r w:rsidR="00CB2941">
        <w:rPr>
          <w:lang w:val="en-US"/>
        </w:rPr>
        <w:t>SUPER 98P</w:t>
      </w:r>
    </w:p>
    <w:p w:rsidR="002904B8" w:rsidRDefault="00E303DB">
      <w:pPr>
        <w:pStyle w:val="Bodytext20"/>
        <w:shd w:val="clear" w:color="auto" w:fill="auto"/>
        <w:tabs>
          <w:tab w:val="left" w:pos="4579"/>
          <w:tab w:val="left" w:pos="8170"/>
        </w:tabs>
        <w:spacing w:after="201"/>
        <w:ind w:firstLine="0"/>
      </w:pPr>
      <w:r>
        <w:t>Phiên Bản: 2.3 (VN)</w:t>
      </w:r>
      <w:r>
        <w:tab/>
        <w:t>Ngày in: 24.05.2018</w:t>
      </w:r>
      <w:r>
        <w:tab/>
        <w:t>Ngày sửa đổi lần cuối: 11.04.2017</w:t>
      </w:r>
    </w:p>
    <w:p w:rsidR="002904B8" w:rsidRDefault="00E303DB">
      <w:pPr>
        <w:pStyle w:val="Bodytext30"/>
        <w:numPr>
          <w:ilvl w:val="0"/>
          <w:numId w:val="18"/>
        </w:numPr>
        <w:shd w:val="clear" w:color="auto" w:fill="auto"/>
        <w:tabs>
          <w:tab w:val="left" w:pos="776"/>
        </w:tabs>
        <w:spacing w:after="0" w:line="307" w:lineRule="exact"/>
        <w:ind w:left="600" w:right="8720" w:hanging="600"/>
      </w:pPr>
      <w:r>
        <w:t>Hiểm họa hít phải Đánh giá:</w:t>
      </w:r>
    </w:p>
    <w:p w:rsidR="002904B8" w:rsidRDefault="00E303DB">
      <w:pPr>
        <w:pStyle w:val="Bodytext20"/>
        <w:shd w:val="clear" w:color="auto" w:fill="auto"/>
        <w:spacing w:line="307" w:lineRule="exact"/>
        <w:ind w:left="600" w:firstLine="0"/>
        <w:jc w:val="left"/>
      </w:pPr>
      <w:r>
        <w:t>Về điểm cuối này, không có dữ liệu thử nghiệm độc tính nào cho toàn bộ sản phẩm này.</w:t>
      </w:r>
    </w:p>
    <w:p w:rsidR="002904B8" w:rsidRDefault="00E303DB">
      <w:pPr>
        <w:pStyle w:val="Bodytext30"/>
        <w:numPr>
          <w:ilvl w:val="0"/>
          <w:numId w:val="18"/>
        </w:numPr>
        <w:shd w:val="clear" w:color="auto" w:fill="auto"/>
        <w:tabs>
          <w:tab w:val="left" w:pos="776"/>
        </w:tabs>
        <w:spacing w:after="0" w:line="307" w:lineRule="exact"/>
        <w:ind w:firstLine="0"/>
        <w:jc w:val="both"/>
      </w:pPr>
      <w:r>
        <w:t>Thông tin thêm về độc tính</w:t>
      </w:r>
    </w:p>
    <w:p w:rsidR="002904B8" w:rsidRDefault="00E303DB">
      <w:pPr>
        <w:pStyle w:val="Bodytext20"/>
        <w:shd w:val="clear" w:color="auto" w:fill="auto"/>
        <w:spacing w:after="117" w:line="206" w:lineRule="exact"/>
        <w:ind w:left="600" w:firstLine="0"/>
        <w:jc w:val="left"/>
      </w:pPr>
      <w:r>
        <w:t>Sản phẩm thủy phân / tạp chất: Metanol (mã số CAS 67-56-1) dễ dàng và nhanh chóng được hấp thụ qua tất cả các đường tiếp xúc và độc với tất cả các đường tiếp xúc. Metanol có thể gây kích ứng niêm mạc, cũng như gây buồn nôn, nôn ói, nhức đầu, mất thăng bằng và rối loạn về thị giác, bao gồm mù, (tổn thương không hồi phục cho dây thần kinh thị giác), nhiễm toan, co thắt, mê man và hôn mê. Các tác dụng này có thể sẽ chậm diễn ra sau khi tiếp xúc.</w:t>
      </w:r>
    </w:p>
    <w:p w:rsidR="002904B8" w:rsidRDefault="00E303DB">
      <w:pPr>
        <w:pStyle w:val="Heading20"/>
        <w:keepNext/>
        <w:keepLines/>
        <w:shd w:val="clear" w:color="auto" w:fill="auto"/>
        <w:tabs>
          <w:tab w:val="left" w:pos="10598"/>
        </w:tabs>
        <w:spacing w:line="210" w:lineRule="exact"/>
        <w:jc w:val="both"/>
      </w:pPr>
      <w:bookmarkStart w:id="54" w:name="bookmark54"/>
      <w:r>
        <w:rPr>
          <w:rStyle w:val="Heading21"/>
          <w:b/>
          <w:bCs/>
        </w:rPr>
        <w:t>MỤC 12: Thông tin v</w:t>
      </w:r>
      <w:r w:rsidR="00CB2941">
        <w:rPr>
          <w:rStyle w:val="Heading21"/>
          <w:b/>
          <w:bCs/>
          <w:lang w:val="en-US"/>
        </w:rPr>
        <w:t>ề</w:t>
      </w:r>
      <w:r>
        <w:rPr>
          <w:rStyle w:val="Heading21"/>
          <w:b/>
          <w:bCs/>
        </w:rPr>
        <w:t xml:space="preserve"> sinh thái</w:t>
      </w:r>
      <w:r>
        <w:tab/>
      </w:r>
      <w:bookmarkEnd w:id="54"/>
    </w:p>
    <w:p w:rsidR="002904B8" w:rsidRDefault="00E303DB">
      <w:pPr>
        <w:pStyle w:val="Bodytext30"/>
        <w:numPr>
          <w:ilvl w:val="0"/>
          <w:numId w:val="19"/>
        </w:numPr>
        <w:shd w:val="clear" w:color="auto" w:fill="auto"/>
        <w:tabs>
          <w:tab w:val="left" w:pos="618"/>
        </w:tabs>
        <w:spacing w:after="0" w:line="307" w:lineRule="exact"/>
        <w:ind w:left="600" w:right="9580" w:hanging="600"/>
      </w:pPr>
      <w:r>
        <w:t>Độc Tính Đánh giá:</w:t>
      </w:r>
    </w:p>
    <w:p w:rsidR="002904B8" w:rsidRDefault="00E303DB">
      <w:pPr>
        <w:pStyle w:val="Bodytext20"/>
        <w:shd w:val="clear" w:color="auto" w:fill="auto"/>
        <w:spacing w:line="307" w:lineRule="exact"/>
        <w:ind w:left="600" w:firstLine="0"/>
        <w:jc w:val="left"/>
      </w:pPr>
      <w:r>
        <w:t>Về toàn bộ sản phẩm, chưa có dữ liệu thử nghiệm nào.</w:t>
      </w:r>
    </w:p>
    <w:p w:rsidR="002904B8" w:rsidRDefault="00E303DB">
      <w:pPr>
        <w:pStyle w:val="Bodytext30"/>
        <w:numPr>
          <w:ilvl w:val="0"/>
          <w:numId w:val="19"/>
        </w:numPr>
        <w:shd w:val="clear" w:color="auto" w:fill="auto"/>
        <w:tabs>
          <w:tab w:val="left" w:pos="618"/>
        </w:tabs>
        <w:spacing w:after="0" w:line="307" w:lineRule="exact"/>
        <w:ind w:left="600" w:right="7780" w:hanging="600"/>
      </w:pPr>
      <w:r>
        <w:t>Độ bền và khả năng phân hủy Đánh giá:</w:t>
      </w:r>
    </w:p>
    <w:p w:rsidR="002904B8" w:rsidRDefault="00E303DB">
      <w:pPr>
        <w:pStyle w:val="Bodytext20"/>
        <w:shd w:val="clear" w:color="auto" w:fill="auto"/>
        <w:spacing w:line="206" w:lineRule="exact"/>
        <w:ind w:left="600" w:firstLine="0"/>
        <w:jc w:val="left"/>
      </w:pPr>
      <w:r>
        <w:t xml:space="preserve">Tiếp xúc với nước phóng thích metanol và silanol- và/hoặc các hợp chất của siloxanol. Nồng độ </w:t>
      </w:r>
      <w:r>
        <w:rPr>
          <w:lang w:val="en-US" w:eastAsia="en-US" w:bidi="en-US"/>
        </w:rPr>
        <w:t xml:space="preserve">silicon: </w:t>
      </w:r>
      <w:r>
        <w:t>Không bị phân hủy sinh học. Loại bỏ bằng cách dùng bùn hoạt hóa để hấp phụ. Sản phẩm thủy phân (metanol) dễ bị phân hủy sinh học.</w:t>
      </w:r>
    </w:p>
    <w:p w:rsidR="002904B8" w:rsidRDefault="00E303DB">
      <w:pPr>
        <w:pStyle w:val="Bodytext30"/>
        <w:numPr>
          <w:ilvl w:val="0"/>
          <w:numId w:val="19"/>
        </w:numPr>
        <w:shd w:val="clear" w:color="auto" w:fill="auto"/>
        <w:tabs>
          <w:tab w:val="left" w:pos="618"/>
        </w:tabs>
        <w:spacing w:after="0" w:line="307" w:lineRule="exact"/>
        <w:ind w:left="600" w:right="8200" w:hanging="600"/>
      </w:pPr>
      <w:r>
        <w:t>Khả năng tích tụ sinh học Đánh giá:</w:t>
      </w:r>
    </w:p>
    <w:p w:rsidR="002904B8" w:rsidRDefault="00E303DB">
      <w:pPr>
        <w:pStyle w:val="Bodytext20"/>
        <w:shd w:val="clear" w:color="auto" w:fill="auto"/>
        <w:spacing w:line="307" w:lineRule="exact"/>
        <w:ind w:left="600" w:firstLine="0"/>
        <w:jc w:val="left"/>
      </w:pPr>
      <w:r>
        <w:t>Tích tụ sinh học dự kiến sẽ không xảy ra.</w:t>
      </w:r>
    </w:p>
    <w:p w:rsidR="002904B8" w:rsidRDefault="00E303DB">
      <w:pPr>
        <w:pStyle w:val="Bodytext30"/>
        <w:numPr>
          <w:ilvl w:val="0"/>
          <w:numId w:val="19"/>
        </w:numPr>
        <w:shd w:val="clear" w:color="auto" w:fill="auto"/>
        <w:tabs>
          <w:tab w:val="left" w:pos="618"/>
        </w:tabs>
        <w:spacing w:after="0" w:line="307" w:lineRule="exact"/>
        <w:ind w:left="600" w:right="8720" w:hanging="600"/>
      </w:pPr>
      <w:r>
        <w:t>Di chuyển trong đất Đánh giá:</w:t>
      </w:r>
    </w:p>
    <w:p w:rsidR="002904B8" w:rsidRDefault="00E303DB">
      <w:pPr>
        <w:pStyle w:val="Bodytext20"/>
        <w:shd w:val="clear" w:color="auto" w:fill="auto"/>
        <w:spacing w:line="307" w:lineRule="exact"/>
        <w:ind w:left="600" w:firstLine="0"/>
        <w:jc w:val="left"/>
      </w:pPr>
      <w:r>
        <w:t xml:space="preserve">Nồng độ </w:t>
      </w:r>
      <w:r>
        <w:rPr>
          <w:lang w:val="en-US" w:eastAsia="en-US" w:bidi="en-US"/>
        </w:rPr>
        <w:t xml:space="preserve">silicon: </w:t>
      </w:r>
      <w:r>
        <w:t>Bị hấp thụ bởi các hạt nổi. Phân tách do lắng đọng.</w:t>
      </w:r>
    </w:p>
    <w:p w:rsidR="002904B8" w:rsidRDefault="00E303DB">
      <w:pPr>
        <w:pStyle w:val="Bodytext30"/>
        <w:numPr>
          <w:ilvl w:val="0"/>
          <w:numId w:val="19"/>
        </w:numPr>
        <w:shd w:val="clear" w:color="auto" w:fill="auto"/>
        <w:tabs>
          <w:tab w:val="left" w:pos="618"/>
        </w:tabs>
        <w:spacing w:after="0" w:line="307" w:lineRule="exact"/>
        <w:ind w:firstLine="0"/>
        <w:jc w:val="both"/>
      </w:pPr>
      <w:r>
        <w:t>Các tác dụng có hại khác</w:t>
      </w:r>
    </w:p>
    <w:p w:rsidR="002904B8" w:rsidRDefault="00E303DB">
      <w:pPr>
        <w:pStyle w:val="Bodytext20"/>
        <w:shd w:val="clear" w:color="auto" w:fill="auto"/>
        <w:spacing w:after="198" w:line="307" w:lineRule="exact"/>
        <w:ind w:left="600" w:firstLine="0"/>
        <w:jc w:val="left"/>
      </w:pPr>
      <w:r>
        <w:t>Chưa biết</w:t>
      </w:r>
    </w:p>
    <w:p w:rsidR="002904B8" w:rsidRPr="00CB2941" w:rsidRDefault="00E303DB">
      <w:pPr>
        <w:pStyle w:val="Heading20"/>
        <w:keepNext/>
        <w:keepLines/>
        <w:shd w:val="clear" w:color="auto" w:fill="auto"/>
        <w:spacing w:after="102" w:line="210" w:lineRule="exact"/>
        <w:jc w:val="both"/>
        <w:rPr>
          <w:lang w:val="en-US"/>
        </w:rPr>
      </w:pPr>
      <w:bookmarkStart w:id="55" w:name="bookmark55"/>
      <w:r>
        <w:rPr>
          <w:rStyle w:val="Heading21"/>
          <w:b/>
          <w:bCs/>
        </w:rPr>
        <w:t>MỤC 13: Xem xét vê việ</w:t>
      </w:r>
      <w:r w:rsidR="00CB2941">
        <w:rPr>
          <w:rStyle w:val="Heading21"/>
          <w:b/>
          <w:bCs/>
        </w:rPr>
        <w:t>c th</w:t>
      </w:r>
      <w:r w:rsidR="00CB2941">
        <w:rPr>
          <w:rStyle w:val="Heading21"/>
          <w:b/>
          <w:bCs/>
          <w:lang w:val="en-US"/>
        </w:rPr>
        <w:t>ải</w:t>
      </w:r>
      <w:r>
        <w:rPr>
          <w:rStyle w:val="Heading21"/>
          <w:b/>
          <w:bCs/>
        </w:rPr>
        <w:t xml:space="preserve"> b</w:t>
      </w:r>
      <w:bookmarkEnd w:id="55"/>
      <w:r w:rsidR="00CB2941">
        <w:rPr>
          <w:rStyle w:val="Heading21"/>
          <w:b/>
          <w:bCs/>
          <w:lang w:val="en-US"/>
        </w:rPr>
        <w:t>ỏ</w:t>
      </w:r>
    </w:p>
    <w:p w:rsidR="002904B8" w:rsidRDefault="00E303DB">
      <w:pPr>
        <w:pStyle w:val="Bodytext30"/>
        <w:numPr>
          <w:ilvl w:val="0"/>
          <w:numId w:val="20"/>
        </w:numPr>
        <w:shd w:val="clear" w:color="auto" w:fill="auto"/>
        <w:tabs>
          <w:tab w:val="left" w:pos="618"/>
        </w:tabs>
        <w:spacing w:after="74" w:line="180" w:lineRule="exact"/>
        <w:ind w:firstLine="0"/>
        <w:jc w:val="both"/>
      </w:pPr>
      <w:r>
        <w:t>Các phương pháp xử lý chất thải</w:t>
      </w:r>
    </w:p>
    <w:p w:rsidR="002904B8" w:rsidRDefault="00E303DB">
      <w:pPr>
        <w:pStyle w:val="Bodytext30"/>
        <w:numPr>
          <w:ilvl w:val="0"/>
          <w:numId w:val="21"/>
        </w:numPr>
        <w:shd w:val="clear" w:color="auto" w:fill="auto"/>
        <w:tabs>
          <w:tab w:val="left" w:pos="661"/>
        </w:tabs>
        <w:spacing w:after="82" w:line="180" w:lineRule="exact"/>
        <w:ind w:firstLine="0"/>
        <w:jc w:val="both"/>
      </w:pPr>
      <w:r>
        <w:t>Vật liệu</w:t>
      </w:r>
    </w:p>
    <w:p w:rsidR="002904B8" w:rsidRDefault="00E303DB">
      <w:pPr>
        <w:pStyle w:val="Bodytext20"/>
        <w:shd w:val="clear" w:color="auto" w:fill="auto"/>
        <w:spacing w:line="206" w:lineRule="exact"/>
        <w:ind w:left="600" w:firstLine="0"/>
        <w:jc w:val="left"/>
      </w:pPr>
      <w:r>
        <w:t>Đề nghị:</w:t>
      </w:r>
    </w:p>
    <w:p w:rsidR="002904B8" w:rsidRDefault="00E303DB">
      <w:pPr>
        <w:pStyle w:val="Bodytext20"/>
        <w:shd w:val="clear" w:color="auto" w:fill="auto"/>
        <w:spacing w:after="81" w:line="206" w:lineRule="exact"/>
        <w:ind w:left="600" w:firstLine="0"/>
        <w:jc w:val="left"/>
      </w:pPr>
      <w:r>
        <w:t>Vật liệu không dùng được, không tái xử lý hoặc tái chế được phải thải bỏ theo quy định của địa phương, Bang và Liên bang tại cơ sở đã được chấp thuận. Tùy theo quy định, phương pháp xử lý chất thải có thể bao gồm, ví dụ như chôn lấp hoặc thiêu hủy.</w:t>
      </w:r>
    </w:p>
    <w:p w:rsidR="002904B8" w:rsidRDefault="00E303DB">
      <w:pPr>
        <w:pStyle w:val="Bodytext30"/>
        <w:numPr>
          <w:ilvl w:val="0"/>
          <w:numId w:val="21"/>
        </w:numPr>
        <w:shd w:val="clear" w:color="auto" w:fill="auto"/>
        <w:tabs>
          <w:tab w:val="left" w:pos="680"/>
        </w:tabs>
        <w:spacing w:after="82" w:line="180" w:lineRule="exact"/>
        <w:ind w:firstLine="0"/>
        <w:jc w:val="both"/>
      </w:pPr>
      <w:r>
        <w:t>Bao bì chưa làm sạch</w:t>
      </w:r>
    </w:p>
    <w:p w:rsidR="002904B8" w:rsidRDefault="00E303DB">
      <w:pPr>
        <w:pStyle w:val="Bodytext20"/>
        <w:shd w:val="clear" w:color="auto" w:fill="auto"/>
        <w:spacing w:line="206" w:lineRule="exact"/>
        <w:ind w:left="600" w:firstLine="0"/>
        <w:jc w:val="left"/>
      </w:pPr>
      <w:r>
        <w:t>Đề nghị:</w:t>
      </w:r>
    </w:p>
    <w:p w:rsidR="002904B8" w:rsidRDefault="00E303DB">
      <w:pPr>
        <w:pStyle w:val="Bodytext20"/>
        <w:shd w:val="clear" w:color="auto" w:fill="auto"/>
        <w:spacing w:after="117" w:line="206" w:lineRule="exact"/>
        <w:ind w:left="600" w:firstLine="0"/>
        <w:jc w:val="left"/>
      </w:pPr>
      <w:r>
        <w:t>Xả cạn các thùng chứa (không còn nhỏ giọt, không còn để lại bột, nạo bỏ cho thật sạch). Có thể tái chế hoặc sử dụng lại các dụng cụ đựng. Tuân thủ các quy định của địa phương/bang/liên bang. Bao bì chưa làm sạch phải được xử lý bằng các biện pháp đề phòng như đối với vật liệu.</w:t>
      </w:r>
    </w:p>
    <w:p w:rsidR="002904B8" w:rsidRDefault="00E303DB">
      <w:pPr>
        <w:pStyle w:val="Heading20"/>
        <w:keepNext/>
        <w:keepLines/>
        <w:shd w:val="clear" w:color="auto" w:fill="auto"/>
        <w:spacing w:after="76" w:line="210" w:lineRule="exact"/>
        <w:jc w:val="both"/>
      </w:pPr>
      <w:bookmarkStart w:id="56" w:name="bookmark56"/>
      <w:r>
        <w:rPr>
          <w:rStyle w:val="Heading21"/>
          <w:b/>
          <w:bCs/>
        </w:rPr>
        <w:t>MỤC 14: Thông tin vê việc vận chuyển</w:t>
      </w:r>
      <w:bookmarkEnd w:id="56"/>
    </w:p>
    <w:p w:rsidR="002904B8" w:rsidRDefault="00E303DB">
      <w:pPr>
        <w:pStyle w:val="Bodytext30"/>
        <w:numPr>
          <w:ilvl w:val="0"/>
          <w:numId w:val="22"/>
        </w:numPr>
        <w:shd w:val="clear" w:color="auto" w:fill="auto"/>
        <w:tabs>
          <w:tab w:val="left" w:pos="507"/>
        </w:tabs>
        <w:spacing w:after="141" w:line="206" w:lineRule="exact"/>
        <w:ind w:left="1020"/>
      </w:pPr>
      <w:r>
        <w:t>- 14.4 Mã UN; Tên riêng dùng trong vận chuyển của Liên Hợp Quốc (UN); (các) nhóm hiểm họa vận chuyển; Nhóm đóng gói</w:t>
      </w:r>
    </w:p>
    <w:p w:rsidR="002904B8" w:rsidRDefault="00E303DB">
      <w:pPr>
        <w:pStyle w:val="Bodytext30"/>
        <w:shd w:val="clear" w:color="auto" w:fill="auto"/>
        <w:spacing w:after="0" w:line="180" w:lineRule="exact"/>
        <w:ind w:left="600" w:firstLine="0"/>
      </w:pPr>
      <w:r>
        <w:t>Lộ trình tiếp xúc</w:t>
      </w:r>
    </w:p>
    <w:p w:rsidR="002904B8" w:rsidRDefault="00E303DB">
      <w:pPr>
        <w:pStyle w:val="Bodytext20"/>
        <w:shd w:val="clear" w:color="auto" w:fill="auto"/>
        <w:tabs>
          <w:tab w:val="left" w:leader="dot" w:pos="3782"/>
        </w:tabs>
        <w:spacing w:after="108" w:line="180" w:lineRule="exact"/>
        <w:ind w:left="600" w:firstLine="0"/>
      </w:pPr>
      <w:r>
        <w:t>Đánh giá</w:t>
      </w:r>
      <w:r>
        <w:tab/>
        <w:t>: Không quy định cho vận chuyển</w:t>
      </w:r>
    </w:p>
    <w:p w:rsidR="002904B8" w:rsidRDefault="00E303DB">
      <w:pPr>
        <w:pStyle w:val="Bodytext30"/>
        <w:shd w:val="clear" w:color="auto" w:fill="auto"/>
        <w:spacing w:after="0" w:line="180" w:lineRule="exact"/>
        <w:ind w:left="600" w:firstLine="0"/>
        <w:jc w:val="both"/>
      </w:pPr>
      <w:r>
        <w:t>Đường sắt - RID:</w:t>
      </w:r>
    </w:p>
    <w:p w:rsidR="002904B8" w:rsidRDefault="00E303DB">
      <w:pPr>
        <w:pStyle w:val="Bodytext20"/>
        <w:shd w:val="clear" w:color="auto" w:fill="auto"/>
        <w:tabs>
          <w:tab w:val="left" w:leader="dot" w:pos="3782"/>
        </w:tabs>
        <w:spacing w:line="180" w:lineRule="exact"/>
        <w:ind w:left="600" w:firstLine="0"/>
      </w:pPr>
      <w:r>
        <w:t>Đánh giá</w:t>
      </w:r>
      <w:r>
        <w:tab/>
        <w:t>: Không quy định cho vận chuyển</w:t>
      </w:r>
      <w:r>
        <w:br w:type="page"/>
      </w:r>
    </w:p>
    <w:p w:rsidR="002904B8" w:rsidRDefault="00E303DB">
      <w:pPr>
        <w:pStyle w:val="Heading10"/>
        <w:keepNext/>
        <w:keepLines/>
        <w:shd w:val="clear" w:color="auto" w:fill="auto"/>
        <w:tabs>
          <w:tab w:val="left" w:leader="underscore" w:pos="10915"/>
        </w:tabs>
      </w:pPr>
      <w:bookmarkStart w:id="57" w:name="bookmark57"/>
      <w:r>
        <w:rPr>
          <w:rStyle w:val="Heading11"/>
          <w:b/>
          <w:bCs/>
        </w:rPr>
        <w:lastRenderedPageBreak/>
        <w:t>Bán Thông Tin An Toàn</w:t>
      </w:r>
      <w:r>
        <w:rPr>
          <w:lang w:val="en-US" w:eastAsia="en-US" w:bidi="en-US"/>
        </w:rPr>
        <w:tab/>
      </w:r>
      <w:bookmarkEnd w:id="57"/>
    </w:p>
    <w:p w:rsidR="002904B8" w:rsidRDefault="00E303DB">
      <w:pPr>
        <w:pStyle w:val="Heading30"/>
        <w:keepNext/>
        <w:keepLines/>
        <w:shd w:val="clear" w:color="auto" w:fill="auto"/>
        <w:tabs>
          <w:tab w:val="left" w:pos="3259"/>
        </w:tabs>
        <w:ind w:firstLine="0"/>
      </w:pPr>
      <w:bookmarkStart w:id="58" w:name="bookmark58"/>
      <w:r>
        <w:t>Vật liệu: 60006506</w:t>
      </w:r>
      <w:r>
        <w:tab/>
      </w:r>
      <w:bookmarkEnd w:id="58"/>
      <w:r w:rsidR="00CB2941">
        <w:rPr>
          <w:lang w:val="en-US"/>
        </w:rPr>
        <w:t>SUNHA</w:t>
      </w:r>
      <w:r w:rsidR="00CB2941">
        <w:t xml:space="preserve">® </w:t>
      </w:r>
      <w:r w:rsidR="00CB2941">
        <w:rPr>
          <w:lang w:val="en-US"/>
        </w:rPr>
        <w:t>SUPER 98P</w:t>
      </w:r>
    </w:p>
    <w:p w:rsidR="002904B8" w:rsidRDefault="00E303DB">
      <w:pPr>
        <w:pStyle w:val="Bodytext20"/>
        <w:shd w:val="clear" w:color="auto" w:fill="auto"/>
        <w:tabs>
          <w:tab w:val="left" w:pos="4579"/>
          <w:tab w:val="left" w:pos="8170"/>
        </w:tabs>
        <w:spacing w:after="422"/>
        <w:ind w:firstLine="0"/>
      </w:pPr>
      <w:r>
        <w:t>Phiên Bản: 2.3 (VN)</w:t>
      </w:r>
      <w:r>
        <w:tab/>
        <w:t>Ngày in: 24.05.2018</w:t>
      </w:r>
      <w:r>
        <w:tab/>
        <w:t>Ngày sửa đổi lần cuối: 11.04.2017</w:t>
      </w:r>
    </w:p>
    <w:p w:rsidR="002904B8" w:rsidRDefault="00E303DB">
      <w:pPr>
        <w:pStyle w:val="Heading30"/>
        <w:keepNext/>
        <w:keepLines/>
        <w:shd w:val="clear" w:color="auto" w:fill="auto"/>
        <w:spacing w:line="180" w:lineRule="exact"/>
        <w:ind w:left="600" w:firstLine="0"/>
      </w:pPr>
      <w:bookmarkStart w:id="59" w:name="bookmark59"/>
      <w:r>
        <w:t>Vận chuyển đường bi</w:t>
      </w:r>
      <w:r w:rsidR="00CB2941">
        <w:rPr>
          <w:lang w:val="en-US"/>
        </w:rPr>
        <w:t>ể</w:t>
      </w:r>
      <w:r>
        <w:t>n - Mã IMDG:</w:t>
      </w:r>
      <w:bookmarkEnd w:id="59"/>
    </w:p>
    <w:p w:rsidR="002904B8" w:rsidRDefault="00E303DB">
      <w:pPr>
        <w:pStyle w:val="Bodytext20"/>
        <w:shd w:val="clear" w:color="auto" w:fill="auto"/>
        <w:tabs>
          <w:tab w:val="left" w:leader="dot" w:pos="3782"/>
        </w:tabs>
        <w:spacing w:after="103" w:line="180" w:lineRule="exact"/>
        <w:ind w:left="600" w:firstLine="0"/>
      </w:pPr>
      <w:r>
        <w:t>Đánh giá</w:t>
      </w:r>
      <w:r>
        <w:tab/>
        <w:t>: Không quy định cho vận chuyển</w:t>
      </w:r>
    </w:p>
    <w:p w:rsidR="002904B8" w:rsidRDefault="00E303DB">
      <w:pPr>
        <w:pStyle w:val="Heading30"/>
        <w:keepNext/>
        <w:keepLines/>
        <w:shd w:val="clear" w:color="auto" w:fill="auto"/>
        <w:spacing w:line="180" w:lineRule="exact"/>
        <w:ind w:left="600" w:firstLine="0"/>
      </w:pPr>
      <w:bookmarkStart w:id="60" w:name="bookmark60"/>
      <w:r>
        <w:t>Vận chuyển đường hàng không - ICAO-TI / IATA-DGR:</w:t>
      </w:r>
      <w:bookmarkEnd w:id="60"/>
    </w:p>
    <w:p w:rsidR="002904B8" w:rsidRDefault="00E303DB">
      <w:pPr>
        <w:pStyle w:val="Bodytext20"/>
        <w:shd w:val="clear" w:color="auto" w:fill="auto"/>
        <w:tabs>
          <w:tab w:val="left" w:leader="dot" w:pos="3782"/>
        </w:tabs>
        <w:spacing w:line="307" w:lineRule="exact"/>
        <w:ind w:left="600" w:firstLine="0"/>
      </w:pPr>
      <w:r>
        <w:t>Đánh giá</w:t>
      </w:r>
      <w:r>
        <w:tab/>
        <w:t>: Không quy định cho vận chuyển</w:t>
      </w:r>
    </w:p>
    <w:p w:rsidR="002904B8" w:rsidRDefault="00E303DB">
      <w:pPr>
        <w:pStyle w:val="Heading30"/>
        <w:keepNext/>
        <w:keepLines/>
        <w:numPr>
          <w:ilvl w:val="0"/>
          <w:numId w:val="23"/>
        </w:numPr>
        <w:shd w:val="clear" w:color="auto" w:fill="auto"/>
        <w:tabs>
          <w:tab w:val="left" w:pos="558"/>
        </w:tabs>
        <w:spacing w:line="307" w:lineRule="exact"/>
        <w:ind w:firstLine="0"/>
      </w:pPr>
      <w:bookmarkStart w:id="61" w:name="bookmark61"/>
      <w:r>
        <w:t>Các hiểm họa cho môi trường</w:t>
      </w:r>
      <w:bookmarkEnd w:id="61"/>
    </w:p>
    <w:p w:rsidR="002904B8" w:rsidRDefault="00E303DB">
      <w:pPr>
        <w:pStyle w:val="Bodytext20"/>
        <w:shd w:val="clear" w:color="auto" w:fill="auto"/>
        <w:spacing w:line="307" w:lineRule="exact"/>
        <w:ind w:left="600" w:firstLine="0"/>
      </w:pPr>
      <w:r>
        <w:t>Độc hại cho môi trường: không</w:t>
      </w:r>
    </w:p>
    <w:p w:rsidR="002904B8" w:rsidRDefault="00E303DB">
      <w:pPr>
        <w:pStyle w:val="Heading30"/>
        <w:keepNext/>
        <w:keepLines/>
        <w:numPr>
          <w:ilvl w:val="0"/>
          <w:numId w:val="23"/>
        </w:numPr>
        <w:shd w:val="clear" w:color="auto" w:fill="auto"/>
        <w:tabs>
          <w:tab w:val="left" w:pos="558"/>
        </w:tabs>
        <w:spacing w:line="307" w:lineRule="exact"/>
        <w:ind w:firstLine="0"/>
      </w:pPr>
      <w:bookmarkStart w:id="62" w:name="bookmark62"/>
      <w:r>
        <w:t>Các biện pháp đề phòng đặc biệt cho người dùng</w:t>
      </w:r>
      <w:bookmarkEnd w:id="62"/>
    </w:p>
    <w:p w:rsidR="002904B8" w:rsidRDefault="00E303DB">
      <w:pPr>
        <w:pStyle w:val="Bodytext20"/>
        <w:shd w:val="clear" w:color="auto" w:fill="auto"/>
        <w:spacing w:line="307" w:lineRule="exact"/>
        <w:ind w:left="600" w:firstLine="0"/>
      </w:pPr>
      <w:r>
        <w:t>Vận chuyển đường bộ: Không được quy định trong Nhóm 3 - ADR/RID 2.2.3.1.1 LƯU Ý 1 - Chất không duy trì sự cháy!</w:t>
      </w:r>
    </w:p>
    <w:p w:rsidR="00CB2941" w:rsidRDefault="00E303DB">
      <w:pPr>
        <w:pStyle w:val="Bodytext20"/>
        <w:shd w:val="clear" w:color="auto" w:fill="auto"/>
        <w:spacing w:line="307" w:lineRule="exact"/>
        <w:ind w:left="600" w:firstLine="0"/>
        <w:jc w:val="left"/>
        <w:rPr>
          <w:lang w:val="en-US"/>
        </w:rPr>
      </w:pPr>
      <w:r>
        <w:t xml:space="preserve">Vận chuyển theo đường sắt: Không được quy định trong Nhóm 3 - ADR/RID 2.2.3.1.1 LƯU Ý 1 - Chất không duy trì sự cháy! </w:t>
      </w:r>
    </w:p>
    <w:p w:rsidR="002904B8" w:rsidRDefault="00CB2941" w:rsidP="00CB2941">
      <w:pPr>
        <w:pStyle w:val="Bodytext20"/>
        <w:shd w:val="clear" w:color="auto" w:fill="auto"/>
        <w:spacing w:line="307" w:lineRule="exact"/>
        <w:ind w:firstLine="600"/>
        <w:jc w:val="left"/>
      </w:pPr>
      <w:r>
        <w:rPr>
          <w:lang w:val="en-US"/>
        </w:rPr>
        <w:t xml:space="preserve">Vận </w:t>
      </w:r>
      <w:r w:rsidR="00E303DB">
        <w:t>chuyển theo đường biển: Không được quy định trong Nhóm 3 - IMDG 2.3.1.3- Chất không</w:t>
      </w:r>
      <w:r>
        <w:rPr>
          <w:lang w:val="en-US"/>
        </w:rPr>
        <w:t xml:space="preserve"> </w:t>
      </w:r>
      <w:r w:rsidR="00E303DB">
        <w:t>duy trì sự cháy!</w:t>
      </w:r>
    </w:p>
    <w:p w:rsidR="002904B8" w:rsidRDefault="00E303DB">
      <w:pPr>
        <w:pStyle w:val="Bodytext20"/>
        <w:shd w:val="clear" w:color="auto" w:fill="auto"/>
        <w:spacing w:line="307" w:lineRule="exact"/>
        <w:ind w:left="600" w:firstLine="0"/>
        <w:jc w:val="left"/>
      </w:pPr>
      <w:r>
        <w:t>Vận chuyển đường hàng không: Không được quy định trong Nhóm 3 - IATA 3.3.1.3 / ICAO 3.1.3- Chất không duy trì sự cháy! Thông tin liên quan trong những mục khác cần phải được xem xét.</w:t>
      </w:r>
    </w:p>
    <w:p w:rsidR="002904B8" w:rsidRDefault="00A97259">
      <w:pPr>
        <w:pStyle w:val="Heading30"/>
        <w:keepNext/>
        <w:keepLines/>
        <w:numPr>
          <w:ilvl w:val="0"/>
          <w:numId w:val="23"/>
        </w:numPr>
        <w:shd w:val="clear" w:color="auto" w:fill="auto"/>
        <w:tabs>
          <w:tab w:val="left" w:pos="558"/>
        </w:tabs>
        <w:spacing w:line="307" w:lineRule="exact"/>
        <w:ind w:left="600" w:right="3400" w:hanging="600"/>
        <w:jc w:val="left"/>
      </w:pPr>
      <w:r>
        <w:pict>
          <v:shape id="_x0000_s1053" type="#_x0000_t202" style="position:absolute;left:0;text-align:left;margin-left:2.05pt;margin-top:37.45pt;width:165.6pt;height:13.7pt;z-index:-125829349;mso-wrap-distance-left:5pt;mso-wrap-distance-right:5pt;mso-position-horizontal-relative:margin" filled="f" stroked="f">
            <v:textbox style="mso-fit-shape-to-text:t" inset="0,0,0,0">
              <w:txbxContent>
                <w:p w:rsidR="0098667F" w:rsidRDefault="0098667F">
                  <w:pPr>
                    <w:pStyle w:val="Heading20"/>
                    <w:keepNext/>
                    <w:keepLines/>
                    <w:shd w:val="clear" w:color="auto" w:fill="auto"/>
                    <w:spacing w:line="210" w:lineRule="exact"/>
                  </w:pPr>
                  <w:bookmarkStart w:id="63" w:name="bookmark12"/>
                  <w:r>
                    <w:rPr>
                      <w:rStyle w:val="Heading2Exact0"/>
                      <w:b/>
                      <w:bCs/>
                    </w:rPr>
                    <w:t>MỤ</w:t>
                  </w:r>
                  <w:r w:rsidR="00CB2941">
                    <w:rPr>
                      <w:rStyle w:val="Heading2Exact0"/>
                      <w:b/>
                      <w:bCs/>
                    </w:rPr>
                    <w:t>C 15: Thông tin v</w:t>
                  </w:r>
                  <w:r w:rsidR="00CB2941">
                    <w:rPr>
                      <w:rStyle w:val="Heading2Exact0"/>
                      <w:b/>
                      <w:bCs/>
                      <w:lang w:val="en-US"/>
                    </w:rPr>
                    <w:t>ề</w:t>
                  </w:r>
                  <w:r>
                    <w:rPr>
                      <w:rStyle w:val="Heading2Exact0"/>
                      <w:b/>
                      <w:bCs/>
                    </w:rPr>
                    <w:t xml:space="preserve"> quy định</w:t>
                  </w:r>
                  <w:bookmarkEnd w:id="63"/>
                </w:p>
              </w:txbxContent>
            </v:textbox>
            <w10:wrap type="topAndBottom" anchorx="margin"/>
          </v:shape>
        </w:pict>
      </w:r>
      <w:bookmarkStart w:id="64" w:name="bookmark63"/>
      <w:r w:rsidR="00E303DB">
        <w:t xml:space="preserve">Vận chuyển số lượng lớn theo Phụ Lục II của Hiệp Định MARPOL và Quy Tắc IBC </w:t>
      </w:r>
      <w:r w:rsidR="00E303DB">
        <w:rPr>
          <w:rStyle w:val="Heading3NotBold"/>
        </w:rPr>
        <w:t>Không dự định để vận chuyển số lượng lớn trong bồn chứa.</w:t>
      </w:r>
      <w:bookmarkEnd w:id="64"/>
    </w:p>
    <w:p w:rsidR="002904B8" w:rsidRDefault="00E303DB">
      <w:pPr>
        <w:pStyle w:val="Heading30"/>
        <w:keepNext/>
        <w:keepLines/>
        <w:numPr>
          <w:ilvl w:val="0"/>
          <w:numId w:val="24"/>
        </w:numPr>
        <w:shd w:val="clear" w:color="auto" w:fill="auto"/>
        <w:tabs>
          <w:tab w:val="left" w:pos="562"/>
        </w:tabs>
        <w:spacing w:line="307" w:lineRule="exact"/>
        <w:ind w:firstLine="0"/>
      </w:pPr>
      <w:bookmarkStart w:id="65" w:name="bookmark64"/>
      <w:r>
        <w:t>Quy định/luật pháp về an toàn, sức khỏe và môi trường riêng cho chất hoặc hỗn hạp</w:t>
      </w:r>
      <w:bookmarkEnd w:id="65"/>
    </w:p>
    <w:p w:rsidR="002904B8" w:rsidRDefault="00E303DB">
      <w:pPr>
        <w:pStyle w:val="Bodytext20"/>
        <w:shd w:val="clear" w:color="auto" w:fill="auto"/>
        <w:spacing w:line="307" w:lineRule="exact"/>
        <w:ind w:left="600" w:firstLine="0"/>
        <w:jc w:val="left"/>
      </w:pPr>
      <w:r>
        <w:t>Phải tuân thủ các quy định của quốc gia và địa phương.</w:t>
      </w:r>
    </w:p>
    <w:p w:rsidR="002904B8" w:rsidRDefault="00E303DB">
      <w:pPr>
        <w:pStyle w:val="Bodytext20"/>
        <w:shd w:val="clear" w:color="auto" w:fill="auto"/>
        <w:spacing w:line="307" w:lineRule="exact"/>
        <w:ind w:left="600" w:firstLine="0"/>
        <w:jc w:val="left"/>
      </w:pPr>
      <w:r>
        <w:t>Để xem thông tin về việc ghi nhân, xin tham khảo mục 2 của tài liệu này.</w:t>
      </w:r>
    </w:p>
    <w:p w:rsidR="002904B8" w:rsidRDefault="00E303DB">
      <w:pPr>
        <w:pStyle w:val="Heading30"/>
        <w:keepNext/>
        <w:keepLines/>
        <w:numPr>
          <w:ilvl w:val="0"/>
          <w:numId w:val="24"/>
        </w:numPr>
        <w:shd w:val="clear" w:color="auto" w:fill="auto"/>
        <w:tabs>
          <w:tab w:val="left" w:pos="562"/>
        </w:tabs>
        <w:spacing w:line="307" w:lineRule="exact"/>
        <w:ind w:firstLine="0"/>
      </w:pPr>
      <w:bookmarkStart w:id="66" w:name="bookmark65"/>
      <w:r>
        <w:t>Chi tiết về tình trạng đăng k</w:t>
      </w:r>
      <w:r w:rsidR="00CB2941">
        <w:rPr>
          <w:lang w:val="en-US"/>
        </w:rPr>
        <w:t>ý</w:t>
      </w:r>
      <w:r>
        <w:t xml:space="preserve"> quốc tế</w:t>
      </w:r>
      <w:bookmarkEnd w:id="66"/>
    </w:p>
    <w:p w:rsidR="002904B8" w:rsidRDefault="00E303DB">
      <w:pPr>
        <w:pStyle w:val="Bodytext20"/>
        <w:shd w:val="clear" w:color="auto" w:fill="auto"/>
        <w:spacing w:after="49" w:line="180" w:lineRule="exact"/>
        <w:ind w:left="600" w:firstLine="0"/>
        <w:jc w:val="left"/>
      </w:pPr>
      <w:r>
        <w:t>Nếu có, thì thông tin liên quan đến từng danh mục chất sẽ được cung cấp sau đó.</w:t>
      </w:r>
    </w:p>
    <w:p w:rsidR="002904B8" w:rsidRDefault="00A97259">
      <w:pPr>
        <w:pStyle w:val="Bodytext20"/>
        <w:shd w:val="clear" w:color="auto" w:fill="auto"/>
        <w:spacing w:line="206" w:lineRule="exact"/>
        <w:ind w:firstLine="0"/>
      </w:pPr>
      <w:r>
        <w:pict>
          <v:shape id="_x0000_s1054" type="#_x0000_t202" style="position:absolute;left:0;text-align:left;margin-left:29.15pt;margin-top:-11.25pt;width:135.35pt;height:147.85pt;z-index:-125829348;mso-wrap-distance-left:5pt;mso-wrap-distance-right:50.4pt;mso-wrap-distance-bottom:116.85pt;mso-position-horizontal-relative:margin" filled="f" stroked="f">
            <v:textbox style="mso-fit-shape-to-text:t" inset="0,0,0,0">
              <w:txbxContent>
                <w:p w:rsidR="0098667F" w:rsidRDefault="0098667F">
                  <w:pPr>
                    <w:pStyle w:val="Bodytext20"/>
                    <w:shd w:val="clear" w:color="auto" w:fill="auto"/>
                    <w:spacing w:line="413" w:lineRule="exact"/>
                    <w:ind w:firstLine="0"/>
                  </w:pPr>
                  <w:r>
                    <w:rPr>
                      <w:rStyle w:val="Bodytext2Exact"/>
                    </w:rPr>
                    <w:t>Hàn Quốc (Cộng Hòa Hàn Quốc)</w:t>
                  </w:r>
                </w:p>
                <w:p w:rsidR="0098667F" w:rsidRDefault="0098667F">
                  <w:pPr>
                    <w:pStyle w:val="Bodytext20"/>
                    <w:shd w:val="clear" w:color="auto" w:fill="auto"/>
                    <w:tabs>
                      <w:tab w:val="left" w:leader="dot" w:pos="2678"/>
                    </w:tabs>
                    <w:spacing w:line="413" w:lineRule="exact"/>
                    <w:ind w:firstLine="0"/>
                  </w:pPr>
                  <w:r>
                    <w:rPr>
                      <w:rStyle w:val="Bodytext2Exact"/>
                    </w:rPr>
                    <w:t>Úc</w:t>
                  </w:r>
                  <w:r>
                    <w:rPr>
                      <w:rStyle w:val="Bodytext2Exact"/>
                    </w:rPr>
                    <w:tab/>
                  </w:r>
                </w:p>
                <w:p w:rsidR="0098667F" w:rsidRDefault="0098667F">
                  <w:pPr>
                    <w:pStyle w:val="Bodytext20"/>
                    <w:shd w:val="clear" w:color="auto" w:fill="auto"/>
                    <w:spacing w:line="413" w:lineRule="exact"/>
                    <w:ind w:firstLine="0"/>
                  </w:pPr>
                  <w:r>
                    <w:rPr>
                      <w:rStyle w:val="Bodytext2Exact"/>
                    </w:rPr>
                    <w:t>Cộng Hòa Nhân Dân Trung Hoa ..</w:t>
                  </w:r>
                </w:p>
                <w:p w:rsidR="0098667F" w:rsidRDefault="0098667F">
                  <w:pPr>
                    <w:pStyle w:val="Bodytext20"/>
                    <w:shd w:val="clear" w:color="auto" w:fill="auto"/>
                    <w:tabs>
                      <w:tab w:val="left" w:leader="dot" w:pos="2678"/>
                    </w:tabs>
                    <w:spacing w:line="413" w:lineRule="exact"/>
                    <w:ind w:firstLine="0"/>
                  </w:pPr>
                  <w:r>
                    <w:rPr>
                      <w:rStyle w:val="Bodytext2Exact"/>
                    </w:rPr>
                    <w:t xml:space="preserve">Canada </w:t>
                  </w:r>
                  <w:r>
                    <w:rPr>
                      <w:rStyle w:val="Bodytext2Exact"/>
                    </w:rPr>
                    <w:tab/>
                  </w:r>
                </w:p>
                <w:p w:rsidR="0098667F" w:rsidRDefault="0098667F">
                  <w:pPr>
                    <w:pStyle w:val="Bodytext20"/>
                    <w:shd w:val="clear" w:color="auto" w:fill="auto"/>
                    <w:tabs>
                      <w:tab w:val="left" w:leader="dot" w:pos="2664"/>
                    </w:tabs>
                    <w:spacing w:line="413" w:lineRule="exact"/>
                    <w:ind w:firstLine="0"/>
                  </w:pPr>
                  <w:r>
                    <w:rPr>
                      <w:rStyle w:val="Bodytext2Exact"/>
                      <w:lang w:val="en-US" w:eastAsia="en-US" w:bidi="en-US"/>
                    </w:rPr>
                    <w:t>Philippines</w:t>
                  </w:r>
                  <w:r>
                    <w:rPr>
                      <w:rStyle w:val="Bodytext2Exact"/>
                    </w:rPr>
                    <w:tab/>
                  </w:r>
                </w:p>
                <w:p w:rsidR="0098667F" w:rsidRDefault="0098667F">
                  <w:pPr>
                    <w:pStyle w:val="Bodytext20"/>
                    <w:shd w:val="clear" w:color="auto" w:fill="auto"/>
                    <w:spacing w:line="413" w:lineRule="exact"/>
                    <w:ind w:firstLine="0"/>
                  </w:pPr>
                  <w:r>
                    <w:rPr>
                      <w:rStyle w:val="Bodytext2Exact"/>
                    </w:rPr>
                    <w:t>Hiệp Chủng Quốc Hoa Kỳ (USA) . Đài Loan (Trung Hoa Dân Quốc) .</w:t>
                  </w:r>
                </w:p>
              </w:txbxContent>
            </v:textbox>
            <w10:wrap type="square" side="right" anchorx="margin"/>
          </v:shape>
        </w:pict>
      </w:r>
      <w:r>
        <w:pict>
          <v:shape id="_x0000_s1055" type="#_x0000_t202" style="position:absolute;left:0;text-align:left;margin-left:29.9pt;margin-top:193.9pt;width:126.5pt;height:12.95pt;z-index:-125829347;mso-wrap-distance-left:5pt;mso-wrap-distance-top:196.8pt;mso-wrap-distance-right:58.55pt;mso-wrap-distance-bottom:46.55pt;mso-position-horizontal-relative:margin" filled="f" stroked="f">
            <v:textbox style="mso-fit-shape-to-text:t" inset="0,0,0,0">
              <w:txbxContent>
                <w:p w:rsidR="0098667F" w:rsidRDefault="0098667F">
                  <w:pPr>
                    <w:pStyle w:val="Bodytext20"/>
                    <w:shd w:val="clear" w:color="auto" w:fill="auto"/>
                    <w:spacing w:line="180" w:lineRule="exact"/>
                    <w:ind w:firstLine="0"/>
                    <w:jc w:val="left"/>
                  </w:pPr>
                  <w:r>
                    <w:rPr>
                      <w:rStyle w:val="Bodytext2Exact"/>
                    </w:rPr>
                    <w:t>Khu vực kinh tế châu Âu (EEA)</w:t>
                  </w:r>
                </w:p>
              </w:txbxContent>
            </v:textbox>
            <w10:wrap type="square" side="right" anchorx="margin"/>
          </v:shape>
        </w:pict>
      </w:r>
      <w:r w:rsidR="00E303DB">
        <w:rPr>
          <w:rStyle w:val="Bodytext2Bold"/>
        </w:rPr>
        <w:t xml:space="preserve">ECL </w:t>
      </w:r>
      <w:r w:rsidR="00E303DB">
        <w:rPr>
          <w:lang w:val="en-US" w:eastAsia="en-US" w:bidi="en-US"/>
        </w:rPr>
        <w:t xml:space="preserve">(Existing </w:t>
      </w:r>
      <w:r w:rsidR="00E303DB">
        <w:t>Chemicals List):</w:t>
      </w:r>
    </w:p>
    <w:p w:rsidR="002904B8" w:rsidRDefault="00E303DB">
      <w:pPr>
        <w:pStyle w:val="Bodytext20"/>
        <w:shd w:val="clear" w:color="auto" w:fill="auto"/>
        <w:spacing w:line="206" w:lineRule="exact"/>
        <w:ind w:firstLine="0"/>
      </w:pPr>
      <w:r>
        <w:t>Sản phẩm này được nêu trong hoặc tuân theo danh mục chất.</w:t>
      </w:r>
    </w:p>
    <w:p w:rsidR="002904B8" w:rsidRDefault="00E303DB">
      <w:pPr>
        <w:pStyle w:val="Bodytext20"/>
        <w:shd w:val="clear" w:color="auto" w:fill="auto"/>
        <w:spacing w:line="206" w:lineRule="exact"/>
        <w:ind w:firstLine="0"/>
      </w:pPr>
      <w:r>
        <w:rPr>
          <w:rStyle w:val="Bodytext2Bold"/>
        </w:rPr>
        <w:t xml:space="preserve">AICS </w:t>
      </w:r>
      <w:r>
        <w:rPr>
          <w:lang w:val="en-US" w:eastAsia="en-US" w:bidi="en-US"/>
        </w:rPr>
        <w:t xml:space="preserve">(Australian Inventory of </w:t>
      </w:r>
      <w:r>
        <w:t xml:space="preserve">Chemical </w:t>
      </w:r>
      <w:r>
        <w:rPr>
          <w:lang w:val="en-US" w:eastAsia="en-US" w:bidi="en-US"/>
        </w:rPr>
        <w:t>Substances):</w:t>
      </w:r>
    </w:p>
    <w:p w:rsidR="002904B8" w:rsidRDefault="00E303DB">
      <w:pPr>
        <w:pStyle w:val="Bodytext20"/>
        <w:shd w:val="clear" w:color="auto" w:fill="auto"/>
        <w:spacing w:line="206" w:lineRule="exact"/>
        <w:ind w:firstLine="0"/>
      </w:pPr>
      <w:r>
        <w:t>Sản phẩm này được nêu trong hoặc tuân theo danh mục chất.</w:t>
      </w:r>
    </w:p>
    <w:p w:rsidR="002904B8" w:rsidRDefault="00E303DB">
      <w:pPr>
        <w:pStyle w:val="Bodytext20"/>
        <w:shd w:val="clear" w:color="auto" w:fill="auto"/>
        <w:spacing w:line="206" w:lineRule="exact"/>
        <w:ind w:firstLine="0"/>
      </w:pPr>
      <w:r>
        <w:rPr>
          <w:rStyle w:val="Bodytext2Bold"/>
        </w:rPr>
        <w:t xml:space="preserve">IECSC </w:t>
      </w:r>
      <w:r>
        <w:rPr>
          <w:lang w:val="en-US" w:eastAsia="en-US" w:bidi="en-US"/>
        </w:rPr>
        <w:t xml:space="preserve">(Inventory of Existing </w:t>
      </w:r>
      <w:r>
        <w:t xml:space="preserve">Chemical </w:t>
      </w:r>
      <w:r>
        <w:rPr>
          <w:lang w:val="en-US" w:eastAsia="en-US" w:bidi="en-US"/>
        </w:rPr>
        <w:t>Substances in China):</w:t>
      </w:r>
    </w:p>
    <w:p w:rsidR="002904B8" w:rsidRDefault="00E303DB">
      <w:pPr>
        <w:pStyle w:val="Bodytext20"/>
        <w:shd w:val="clear" w:color="auto" w:fill="auto"/>
        <w:spacing w:line="206" w:lineRule="exact"/>
        <w:ind w:firstLine="0"/>
      </w:pPr>
      <w:r>
        <w:t>Sản phẩm này được nêu trong hoặc tuân theo danh mục chất.</w:t>
      </w:r>
    </w:p>
    <w:p w:rsidR="002904B8" w:rsidRDefault="00E303DB">
      <w:pPr>
        <w:pStyle w:val="Bodytext20"/>
        <w:shd w:val="clear" w:color="auto" w:fill="auto"/>
        <w:spacing w:line="206" w:lineRule="exact"/>
        <w:ind w:firstLine="0"/>
      </w:pPr>
      <w:r>
        <w:rPr>
          <w:rStyle w:val="Bodytext2Bold"/>
          <w:lang w:val="en-US" w:eastAsia="en-US" w:bidi="en-US"/>
        </w:rPr>
        <w:t xml:space="preserve">DSL </w:t>
      </w:r>
      <w:r>
        <w:rPr>
          <w:lang w:val="en-US" w:eastAsia="en-US" w:bidi="en-US"/>
        </w:rPr>
        <w:t>(Domestic Substance List):</w:t>
      </w:r>
    </w:p>
    <w:p w:rsidR="002904B8" w:rsidRDefault="00E303DB">
      <w:pPr>
        <w:pStyle w:val="Bodytext20"/>
        <w:shd w:val="clear" w:color="auto" w:fill="auto"/>
        <w:spacing w:line="206" w:lineRule="exact"/>
        <w:ind w:firstLine="0"/>
      </w:pPr>
      <w:r>
        <w:t>Sản phẩm này được nêu trong hoặc tuân theo danh mục chất.</w:t>
      </w:r>
    </w:p>
    <w:p w:rsidR="002904B8" w:rsidRDefault="00E303DB">
      <w:pPr>
        <w:pStyle w:val="Bodytext20"/>
        <w:shd w:val="clear" w:color="auto" w:fill="auto"/>
        <w:spacing w:line="206" w:lineRule="exact"/>
        <w:ind w:firstLine="0"/>
      </w:pPr>
      <w:r>
        <w:rPr>
          <w:rStyle w:val="Bodytext2Bold"/>
        </w:rPr>
        <w:t xml:space="preserve">PICCS </w:t>
      </w:r>
      <w:r>
        <w:rPr>
          <w:lang w:val="en-US" w:eastAsia="en-US" w:bidi="en-US"/>
        </w:rPr>
        <w:t xml:space="preserve">(Philippine Inventory of </w:t>
      </w:r>
      <w:r>
        <w:t xml:space="preserve">Chemicals and Chemical </w:t>
      </w:r>
      <w:r>
        <w:rPr>
          <w:lang w:val="en-US" w:eastAsia="en-US" w:bidi="en-US"/>
        </w:rPr>
        <w:t>Substances):</w:t>
      </w:r>
    </w:p>
    <w:p w:rsidR="002904B8" w:rsidRDefault="00E303DB">
      <w:pPr>
        <w:pStyle w:val="Bodytext20"/>
        <w:shd w:val="clear" w:color="auto" w:fill="auto"/>
        <w:spacing w:line="206" w:lineRule="exact"/>
        <w:ind w:firstLine="0"/>
      </w:pPr>
      <w:r>
        <w:t>Sản phẩm này được nêu trong hoặc tuân theo danh mục chất.</w:t>
      </w:r>
    </w:p>
    <w:p w:rsidR="002904B8" w:rsidRDefault="00E303DB">
      <w:pPr>
        <w:pStyle w:val="Bodytext20"/>
        <w:shd w:val="clear" w:color="auto" w:fill="auto"/>
        <w:spacing w:line="206" w:lineRule="exact"/>
        <w:ind w:firstLine="0"/>
      </w:pPr>
      <w:r>
        <w:rPr>
          <w:rStyle w:val="Bodytext2Bold"/>
        </w:rPr>
        <w:t xml:space="preserve">TSCA </w:t>
      </w:r>
      <w:r>
        <w:rPr>
          <w:lang w:val="en-US" w:eastAsia="en-US" w:bidi="en-US"/>
        </w:rPr>
        <w:t>(Toxic Substance Control Act Chemical Substance Inventory):</w:t>
      </w:r>
    </w:p>
    <w:p w:rsidR="002904B8" w:rsidRDefault="00E303DB">
      <w:pPr>
        <w:pStyle w:val="Bodytext20"/>
        <w:shd w:val="clear" w:color="auto" w:fill="auto"/>
        <w:spacing w:line="206" w:lineRule="exact"/>
        <w:ind w:firstLine="0"/>
      </w:pPr>
      <w:r>
        <w:t>Sản phẩm này được nêu trong hoặc tuân theo danh mục chất.</w:t>
      </w:r>
    </w:p>
    <w:p w:rsidR="002904B8" w:rsidRDefault="00E303DB">
      <w:pPr>
        <w:pStyle w:val="Bodytext20"/>
        <w:shd w:val="clear" w:color="auto" w:fill="auto"/>
        <w:spacing w:line="206" w:lineRule="exact"/>
        <w:ind w:firstLine="0"/>
      </w:pPr>
      <w:r>
        <w:rPr>
          <w:rStyle w:val="Bodytext2Bold"/>
        </w:rPr>
        <w:t xml:space="preserve">TCSI </w:t>
      </w:r>
      <w:r>
        <w:rPr>
          <w:lang w:val="en-US" w:eastAsia="en-US" w:bidi="en-US"/>
        </w:rPr>
        <w:t xml:space="preserve">(Taiwan </w:t>
      </w:r>
      <w:r>
        <w:t xml:space="preserve">Chemical </w:t>
      </w:r>
      <w:r>
        <w:rPr>
          <w:lang w:val="en-US" w:eastAsia="en-US" w:bidi="en-US"/>
        </w:rPr>
        <w:t>Substance Inventory):</w:t>
      </w:r>
    </w:p>
    <w:p w:rsidR="002904B8" w:rsidRDefault="00E303DB">
      <w:pPr>
        <w:pStyle w:val="Bodytext20"/>
        <w:shd w:val="clear" w:color="auto" w:fill="auto"/>
        <w:spacing w:line="206" w:lineRule="exact"/>
        <w:ind w:firstLine="0"/>
        <w:jc w:val="left"/>
      </w:pPr>
      <w:r>
        <w:t xml:space="preserve">Sản phẩm này được nêu trong, hoặc tuân theo, danh mục chất. Lưu ý chung: Quy định </w:t>
      </w:r>
      <w:r>
        <w:rPr>
          <w:lang w:val="en-US" w:eastAsia="en-US" w:bidi="en-US"/>
        </w:rPr>
        <w:t xml:space="preserve">REACH </w:t>
      </w:r>
      <w:r>
        <w:t>của Đài Loan yêu cầu phải đăng ký giai đoạn 1 cho những chất được nêu trong, hoặc tuân theo Danh Mục Hóa Chất của Đài Loan (TCSI) nếu khi nhập khẩu vào hoặc sản xuất tại Đài Loan vượt quá mức số lượng bắt đầu áp dụng là 100 kg/mỗi năm (hỗn hợp sẽ được tính theo từng thành phần). Pháp nhân nhập khẩu/sản xuất có trách nhiệm thực hiện nghĩa vụ này.</w:t>
      </w:r>
    </w:p>
    <w:p w:rsidR="002904B8" w:rsidRDefault="00E303DB">
      <w:pPr>
        <w:pStyle w:val="Bodytext20"/>
        <w:shd w:val="clear" w:color="auto" w:fill="auto"/>
        <w:spacing w:line="206" w:lineRule="exact"/>
        <w:ind w:firstLine="0"/>
      </w:pPr>
      <w:r>
        <w:rPr>
          <w:rStyle w:val="Bodytext2Bold"/>
          <w:lang w:val="en-US" w:eastAsia="en-US" w:bidi="en-US"/>
        </w:rPr>
        <w:t xml:space="preserve">REACH </w:t>
      </w:r>
      <w:r>
        <w:rPr>
          <w:lang w:val="en-US" w:eastAsia="en-US" w:bidi="en-US"/>
        </w:rPr>
        <w:t>(Regulation (EC) No 1907/2006):</w:t>
      </w:r>
    </w:p>
    <w:p w:rsidR="002904B8" w:rsidRDefault="00E303DB">
      <w:pPr>
        <w:pStyle w:val="Bodytext20"/>
        <w:shd w:val="clear" w:color="auto" w:fill="auto"/>
        <w:spacing w:line="206" w:lineRule="exact"/>
        <w:ind w:firstLine="0"/>
        <w:jc w:val="left"/>
      </w:pPr>
      <w:r>
        <w:t>Lưu ý chung: Nhà cung cấp phải hoàn tất các nghĩa vụ đăng ký phát sinh từ việc nhập khẩu hay sản xuất trong Khu Vực Kinh Tế Châu Âu (EEA) của nhà cung cấp trong mục 1. Người sử dụng sau phải hoàn tất các nghĩa vụ đăng ký phát sinh từ việc khách hàng hay những người sử dụng sau nhập khẩu vào Khu Vực Kinh Tế Châu Âu (EEA).</w:t>
      </w:r>
      <w:r>
        <w:br w:type="page"/>
      </w:r>
    </w:p>
    <w:p w:rsidR="002904B8" w:rsidRDefault="00CB2941">
      <w:pPr>
        <w:pStyle w:val="Heading10"/>
        <w:keepNext/>
        <w:keepLines/>
        <w:shd w:val="clear" w:color="auto" w:fill="auto"/>
        <w:tabs>
          <w:tab w:val="left" w:leader="underscore" w:pos="10915"/>
        </w:tabs>
      </w:pPr>
      <w:bookmarkStart w:id="67" w:name="bookmark66"/>
      <w:r>
        <w:rPr>
          <w:rStyle w:val="Heading11"/>
          <w:b/>
          <w:bCs/>
        </w:rPr>
        <w:lastRenderedPageBreak/>
        <w:t>B</w:t>
      </w:r>
      <w:r>
        <w:rPr>
          <w:rStyle w:val="Heading11"/>
          <w:b/>
          <w:bCs/>
          <w:lang w:val="en-US"/>
        </w:rPr>
        <w:t>ản</w:t>
      </w:r>
      <w:r w:rsidR="00E303DB">
        <w:rPr>
          <w:rStyle w:val="Heading11"/>
          <w:b/>
          <w:bCs/>
        </w:rPr>
        <w:t xml:space="preserve"> Thông Tin An Toàn</w:t>
      </w:r>
      <w:r w:rsidR="00E303DB">
        <w:rPr>
          <w:lang w:val="en-US" w:eastAsia="en-US" w:bidi="en-US"/>
        </w:rPr>
        <w:tab/>
      </w:r>
      <w:bookmarkEnd w:id="67"/>
    </w:p>
    <w:p w:rsidR="002904B8" w:rsidRDefault="00E303DB">
      <w:pPr>
        <w:pStyle w:val="Heading30"/>
        <w:keepNext/>
        <w:keepLines/>
        <w:shd w:val="clear" w:color="auto" w:fill="auto"/>
        <w:tabs>
          <w:tab w:val="left" w:pos="3259"/>
        </w:tabs>
        <w:ind w:firstLine="0"/>
      </w:pPr>
      <w:bookmarkStart w:id="68" w:name="bookmark67"/>
      <w:r>
        <w:t>Vật liệu: 60006506</w:t>
      </w:r>
      <w:r>
        <w:tab/>
      </w:r>
      <w:bookmarkEnd w:id="68"/>
      <w:r w:rsidR="00CB2941">
        <w:rPr>
          <w:lang w:val="en-US"/>
        </w:rPr>
        <w:t>SUNHA</w:t>
      </w:r>
      <w:r w:rsidR="00CB2941">
        <w:t xml:space="preserve">® </w:t>
      </w:r>
      <w:r w:rsidR="00CB2941">
        <w:rPr>
          <w:lang w:val="en-US"/>
        </w:rPr>
        <w:t>SUPER 98P</w:t>
      </w:r>
    </w:p>
    <w:p w:rsidR="002904B8" w:rsidRDefault="00E303DB">
      <w:pPr>
        <w:pStyle w:val="Bodytext20"/>
        <w:shd w:val="clear" w:color="auto" w:fill="auto"/>
        <w:tabs>
          <w:tab w:val="left" w:pos="4579"/>
          <w:tab w:val="left" w:pos="8170"/>
        </w:tabs>
        <w:spacing w:after="458"/>
        <w:ind w:firstLine="0"/>
      </w:pPr>
      <w:r>
        <w:t>Phiên Bản: 2.3 (VN)</w:t>
      </w:r>
      <w:r>
        <w:tab/>
        <w:t>Ngày in: 24.05.2018</w:t>
      </w:r>
      <w:r>
        <w:tab/>
        <w:t>Ngày sửa đổi lần cuối: 11.04.2017</w:t>
      </w:r>
    </w:p>
    <w:p w:rsidR="002904B8" w:rsidRDefault="00E303DB">
      <w:pPr>
        <w:pStyle w:val="Heading20"/>
        <w:keepNext/>
        <w:keepLines/>
        <w:shd w:val="clear" w:color="auto" w:fill="auto"/>
        <w:spacing w:after="68" w:line="210" w:lineRule="exact"/>
        <w:jc w:val="both"/>
      </w:pPr>
      <w:bookmarkStart w:id="69" w:name="bookmark68"/>
      <w:r>
        <w:rPr>
          <w:rStyle w:val="Heading21"/>
          <w:b/>
          <w:bCs/>
        </w:rPr>
        <w:t>MỤC 16: Thông tin khác</w:t>
      </w:r>
      <w:bookmarkEnd w:id="69"/>
    </w:p>
    <w:p w:rsidR="002904B8" w:rsidRDefault="00E303DB">
      <w:pPr>
        <w:pStyle w:val="Heading30"/>
        <w:keepNext/>
        <w:keepLines/>
        <w:numPr>
          <w:ilvl w:val="0"/>
          <w:numId w:val="25"/>
        </w:numPr>
        <w:shd w:val="clear" w:color="auto" w:fill="auto"/>
        <w:tabs>
          <w:tab w:val="left" w:pos="554"/>
        </w:tabs>
        <w:spacing w:after="78" w:line="180" w:lineRule="exact"/>
        <w:ind w:firstLine="0"/>
      </w:pPr>
      <w:bookmarkStart w:id="70" w:name="bookmark69"/>
      <w:r>
        <w:t>Vật liệu</w:t>
      </w:r>
      <w:bookmarkEnd w:id="70"/>
    </w:p>
    <w:p w:rsidR="002904B8" w:rsidRDefault="00E303DB">
      <w:pPr>
        <w:pStyle w:val="Bodytext20"/>
        <w:shd w:val="clear" w:color="auto" w:fill="auto"/>
        <w:spacing w:after="124" w:line="211" w:lineRule="exact"/>
        <w:ind w:left="600" w:firstLine="0"/>
        <w:jc w:val="left"/>
      </w:pPr>
      <w:r>
        <w:t>Các chi tiết trong tài liệu này được dựa theo tình trạng hiểu biết của chúng tôi vào thời điểm sửa đổi. Chung không cấu thành sự bảo đảm cho các tính chất của sản phẩm đã được nêu về yêu cầu bảo hành mà pháp luật quy định.</w:t>
      </w:r>
    </w:p>
    <w:p w:rsidR="002904B8" w:rsidRDefault="00E303DB">
      <w:pPr>
        <w:pStyle w:val="Bodytext20"/>
        <w:shd w:val="clear" w:color="auto" w:fill="auto"/>
        <w:spacing w:after="120" w:line="206" w:lineRule="exact"/>
        <w:ind w:left="600" w:firstLine="0"/>
        <w:jc w:val="left"/>
      </w:pPr>
      <w:r>
        <w:t>Việc cung cấp tài liệu này cho người nhận không làm giảm bớt trách nhiệm của người nhận trong việc tuân thủ tất ca các luật lệ và quy định áp dụng cho sản phẩm. Điều này được áp dụng đặc biệt cho hoạt động bán tiếp hoặc phân phối sản phẩm hoặc chất hoặc món hàng có chứa sản phẩm này, trong các khu vực có thẩm quyền quản lý khác và về việc bảo vệ cho các quyền sở hữu tài sản trí tuệ. Nếu sản phẩm đã nêu được xử lý hoặc trộn lẫn với các chất hoặc vật liệu khác, các thông tin chi tiết nêu trong tài liệu này sẽ không được áp dụng cho sản phẩm mới tạo thành trừ khi việc này đã được đề cập đến rõ ràng. Nếu sản phẩm được đóng gói lại, người nhận có nghĩa vụ cung cấp thêm các thông tin an toàn cần thiết.</w:t>
      </w:r>
    </w:p>
    <w:p w:rsidR="002904B8" w:rsidRDefault="00E303DB">
      <w:pPr>
        <w:pStyle w:val="Bodytext20"/>
        <w:shd w:val="clear" w:color="auto" w:fill="auto"/>
        <w:spacing w:after="141" w:line="206" w:lineRule="exact"/>
        <w:ind w:left="600" w:firstLine="0"/>
        <w:jc w:val="left"/>
      </w:pPr>
      <w:r>
        <w:t xml:space="preserve">Mọi trường hợp chuyển nhượng đều phải tuân thủ Chính Sách Chăm Sóc Y Tế của </w:t>
      </w:r>
      <w:r>
        <w:rPr>
          <w:lang w:val="en-US" w:eastAsia="en-US" w:bidi="en-US"/>
        </w:rPr>
        <w:t xml:space="preserve">WACKER SILICONES </w:t>
      </w:r>
      <w:r>
        <w:t xml:space="preserve">Health </w:t>
      </w:r>
      <w:r>
        <w:rPr>
          <w:lang w:val="en-US" w:eastAsia="en-US" w:bidi="en-US"/>
        </w:rPr>
        <w:t xml:space="preserve">Care, </w:t>
      </w:r>
      <w:r>
        <w:t xml:space="preserve">được cung cấp trên </w:t>
      </w:r>
      <w:hyperlink r:id="rId10" w:history="1">
        <w:r>
          <w:rPr>
            <w:rStyle w:val="Hyperlink"/>
            <w:lang w:val="en-US" w:eastAsia="en-US" w:bidi="en-US"/>
          </w:rPr>
          <w:t>www.wacker.com</w:t>
        </w:r>
      </w:hyperlink>
      <w:r>
        <w:rPr>
          <w:lang w:val="en-US" w:eastAsia="en-US" w:bidi="en-US"/>
        </w:rPr>
        <w:t>.</w:t>
      </w:r>
    </w:p>
    <w:p w:rsidR="002904B8" w:rsidRDefault="00E303DB">
      <w:pPr>
        <w:pStyle w:val="Heading30"/>
        <w:keepNext/>
        <w:keepLines/>
        <w:numPr>
          <w:ilvl w:val="0"/>
          <w:numId w:val="25"/>
        </w:numPr>
        <w:shd w:val="clear" w:color="auto" w:fill="auto"/>
        <w:tabs>
          <w:tab w:val="left" w:pos="554"/>
        </w:tabs>
        <w:spacing w:after="82" w:line="180" w:lineRule="exact"/>
        <w:ind w:firstLine="0"/>
      </w:pPr>
      <w:bookmarkStart w:id="71" w:name="bookmark70"/>
      <w:r>
        <w:t>Thông tin thêm:</w:t>
      </w:r>
      <w:bookmarkEnd w:id="71"/>
    </w:p>
    <w:p w:rsidR="002904B8" w:rsidRDefault="00E303DB">
      <w:pPr>
        <w:pStyle w:val="Bodytext20"/>
        <w:shd w:val="clear" w:color="auto" w:fill="auto"/>
        <w:spacing w:after="141" w:line="206" w:lineRule="exact"/>
        <w:ind w:left="600" w:firstLine="0"/>
        <w:jc w:val="left"/>
      </w:pPr>
      <w:r>
        <w:t>Dấu phẩy trong các số liệu là dấu phân cách thập phân. Các vạch thẳng đứng bên lề trái cho biết có các thay đổi so với phiên bản trước. Phiên bản này thay thế tất cả các phiên bản trước đây.</w:t>
      </w:r>
    </w:p>
    <w:p w:rsidR="002904B8" w:rsidRDefault="00E303DB">
      <w:pPr>
        <w:pStyle w:val="Heading30"/>
        <w:keepNext/>
        <w:keepLines/>
        <w:shd w:val="clear" w:color="auto" w:fill="auto"/>
        <w:spacing w:line="180" w:lineRule="exact"/>
        <w:ind w:right="20" w:firstLine="0"/>
        <w:jc w:val="center"/>
      </w:pPr>
      <w:bookmarkStart w:id="72" w:name="bookmark71"/>
      <w:r>
        <w:t>- Kết thúc Bản Thông Tin An Toàn -</w:t>
      </w:r>
      <w:bookmarkEnd w:id="72"/>
    </w:p>
    <w:sectPr w:rsidR="002904B8" w:rsidSect="002904B8">
      <w:headerReference w:type="default" r:id="rId11"/>
      <w:footerReference w:type="default" r:id="rId12"/>
      <w:pgSz w:w="12240" w:h="15840"/>
      <w:pgMar w:top="745" w:right="722" w:bottom="817" w:left="5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59" w:rsidRDefault="00A97259" w:rsidP="002904B8">
      <w:r>
        <w:separator/>
      </w:r>
    </w:p>
  </w:endnote>
  <w:endnote w:type="continuationSeparator" w:id="0">
    <w:p w:rsidR="00A97259" w:rsidRDefault="00A97259" w:rsidP="0029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7F" w:rsidRDefault="00A97259">
    <w:pPr>
      <w:rPr>
        <w:sz w:val="2"/>
        <w:szCs w:val="2"/>
      </w:rPr>
    </w:pPr>
    <w:r>
      <w:pict>
        <v:shapetype id="_x0000_t202" coordsize="21600,21600" o:spt="202" path="m,l,21600r21600,l21600,xe">
          <v:stroke joinstyle="miter"/>
          <v:path gradientshapeok="t" o:connecttype="rect"/>
        </v:shapetype>
        <v:shape id="_x0000_s2049" type="#_x0000_t202" style="position:absolute;margin-left:285.6pt;margin-top:761.05pt;width:40.3pt;height:8.4pt;z-index:-188744063;mso-wrap-style:none;mso-wrap-distance-left:5pt;mso-wrap-distance-right:5pt;mso-position-horizontal-relative:page;mso-position-vertical-relative:page" wrapcoords="0 0" filled="f" stroked="f">
          <v:textbox style="mso-fit-shape-to-text:t" inset="0,0,0,0">
            <w:txbxContent>
              <w:p w:rsidR="0098667F" w:rsidRDefault="0098667F">
                <w:pPr>
                  <w:pStyle w:val="Headerorfooter0"/>
                  <w:shd w:val="clear" w:color="auto" w:fill="auto"/>
                  <w:spacing w:line="240" w:lineRule="auto"/>
                </w:pPr>
                <w:r>
                  <w:rPr>
                    <w:rStyle w:val="Headerorfooter1"/>
                  </w:rPr>
                  <w:t xml:space="preserve">Trang: </w:t>
                </w:r>
                <w:r>
                  <w:fldChar w:fldCharType="begin"/>
                </w:r>
                <w:r>
                  <w:instrText xml:space="preserve"> PAGE \* MERGEFORMAT </w:instrText>
                </w:r>
                <w:r>
                  <w:fldChar w:fldCharType="separate"/>
                </w:r>
                <w:r w:rsidR="00586E7A" w:rsidRPr="00586E7A">
                  <w:rPr>
                    <w:rStyle w:val="Headerorfooter1"/>
                    <w:noProof/>
                  </w:rPr>
                  <w:t>8</w:t>
                </w:r>
                <w:r>
                  <w:rPr>
                    <w:rStyle w:val="Headerorfooter1"/>
                    <w:noProof/>
                  </w:rPr>
                  <w:fldChar w:fldCharType="end"/>
                </w:r>
                <w:r>
                  <w:rPr>
                    <w:rStyle w:val="Headerorfooter1"/>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59" w:rsidRDefault="00A97259"/>
  </w:footnote>
  <w:footnote w:type="continuationSeparator" w:id="0">
    <w:p w:rsidR="00A97259" w:rsidRDefault="00A97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7F" w:rsidRDefault="00A97259">
    <w:pPr>
      <w:rPr>
        <w:sz w:val="2"/>
        <w:szCs w:val="2"/>
      </w:rPr>
    </w:pPr>
    <w:r>
      <w:pict>
        <v:shapetype id="_x0000_t202" coordsize="21600,21600" o:spt="202" path="m,l,21600r21600,l21600,xe">
          <v:stroke joinstyle="miter"/>
          <v:path gradientshapeok="t" o:connecttype="rect"/>
        </v:shapetype>
        <v:shape id="_x0000_s2050" type="#_x0000_t202" style="position:absolute;margin-left:32.2pt;margin-top:16.3pt;width:80.4pt;height:11.5pt;z-index:-188744064;mso-wrap-style:none;mso-wrap-distance-left:5pt;mso-wrap-distance-right:5pt;mso-position-horizontal-relative:page;mso-position-vertical-relative:page" wrapcoords="0 0" filled="f" stroked="f">
          <v:textbox style="mso-fit-shape-to-text:t" inset="0,0,0,0">
            <w:txbxContent>
              <w:p w:rsidR="0098667F" w:rsidRPr="00586E7A" w:rsidRDefault="00586E7A">
                <w:pPr>
                  <w:pStyle w:val="Headerorfooter0"/>
                  <w:shd w:val="clear" w:color="auto" w:fill="auto"/>
                  <w:spacing w:line="240" w:lineRule="auto"/>
                  <w:rPr>
                    <w:b/>
                    <w:sz w:val="34"/>
                    <w:szCs w:val="34"/>
                  </w:rPr>
                </w:pPr>
                <w:r w:rsidRPr="00586E7A">
                  <w:rPr>
                    <w:b/>
                    <w:sz w:val="34"/>
                    <w:szCs w:val="34"/>
                    <w:lang w:val="en-US"/>
                  </w:rPr>
                  <w:t>SUNHA</w:t>
                </w:r>
                <w:r w:rsidRPr="00586E7A">
                  <w:rPr>
                    <w:b/>
                    <w:sz w:val="34"/>
                    <w:szCs w:val="34"/>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DC7"/>
    <w:multiLevelType w:val="multilevel"/>
    <w:tmpl w:val="84761B46"/>
    <w:lvl w:ilvl="0">
      <w:start w:val="4"/>
      <w:numFmt w:val="decimal"/>
      <w:lvlText w:val="10.%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C2D9A"/>
    <w:multiLevelType w:val="multilevel"/>
    <w:tmpl w:val="6F2A3DDC"/>
    <w:lvl w:ilvl="0">
      <w:start w:val="1"/>
      <w:numFmt w:val="decimal"/>
      <w:lvlText w:val="4.%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7510A"/>
    <w:multiLevelType w:val="multilevel"/>
    <w:tmpl w:val="60A871E8"/>
    <w:lvl w:ilvl="0">
      <w:start w:val="1"/>
      <w:numFmt w:val="bullet"/>
      <w:lvlText w:val="&lt;"/>
      <w:lvlJc w:val="left"/>
      <w:rPr>
        <w:rFonts w:ascii="Arial" w:eastAsia="Arial" w:hAnsi="Arial" w:cs="Arial"/>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511A2"/>
    <w:multiLevelType w:val="multilevel"/>
    <w:tmpl w:val="2D289E72"/>
    <w:lvl w:ilvl="0">
      <w:start w:val="1"/>
      <w:numFmt w:val="decimal"/>
      <w:lvlText w:val="14.%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15E7B"/>
    <w:multiLevelType w:val="multilevel"/>
    <w:tmpl w:val="B2C0EAB8"/>
    <w:lvl w:ilvl="0">
      <w:start w:val="1"/>
      <w:numFmt w:val="decimal"/>
      <w:lvlText w:val="3.2.%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54B82"/>
    <w:multiLevelType w:val="multilevel"/>
    <w:tmpl w:val="23FE1468"/>
    <w:lvl w:ilvl="0">
      <w:start w:val="5"/>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D77F0"/>
    <w:multiLevelType w:val="multilevel"/>
    <w:tmpl w:val="284A2042"/>
    <w:lvl w:ilvl="0">
      <w:start w:val="5"/>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23CA7"/>
    <w:multiLevelType w:val="multilevel"/>
    <w:tmpl w:val="09F0A4F4"/>
    <w:lvl w:ilvl="0">
      <w:start w:val="1"/>
      <w:numFmt w:val="decimal"/>
      <w:lvlText w:val="11.1.%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64B61"/>
    <w:multiLevelType w:val="multilevel"/>
    <w:tmpl w:val="35E27B74"/>
    <w:lvl w:ilvl="0">
      <w:start w:val="1"/>
      <w:numFmt w:val="decimal"/>
      <w:lvlText w:val="13.%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065BF1"/>
    <w:multiLevelType w:val="multilevel"/>
    <w:tmpl w:val="BD922288"/>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63AEF"/>
    <w:multiLevelType w:val="multilevel"/>
    <w:tmpl w:val="2F3468FA"/>
    <w:lvl w:ilvl="0">
      <w:start w:val="1"/>
      <w:numFmt w:val="decimal"/>
      <w:lvlText w:val="15.%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D17C83"/>
    <w:multiLevelType w:val="multilevel"/>
    <w:tmpl w:val="0A326F6A"/>
    <w:lvl w:ilvl="0">
      <w:start w:val="1"/>
      <w:numFmt w:val="decimal"/>
      <w:lvlText w:val="6.%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32840"/>
    <w:multiLevelType w:val="multilevel"/>
    <w:tmpl w:val="9704E0F0"/>
    <w:lvl w:ilvl="0">
      <w:start w:val="1"/>
      <w:numFmt w:val="decimal"/>
      <w:lvlText w:val="9.%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471AAC"/>
    <w:multiLevelType w:val="multilevel"/>
    <w:tmpl w:val="CA4A1E98"/>
    <w:lvl w:ilvl="0">
      <w:start w:val="1"/>
      <w:numFmt w:val="decimal"/>
      <w:lvlText w:val="13.1.%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5E7863"/>
    <w:multiLevelType w:val="multilevel"/>
    <w:tmpl w:val="5DBA1BE8"/>
    <w:lvl w:ilvl="0">
      <w:start w:val="1"/>
      <w:numFmt w:val="decimal"/>
      <w:lvlText w:val="7.%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BA0217"/>
    <w:multiLevelType w:val="multilevel"/>
    <w:tmpl w:val="B7664214"/>
    <w:lvl w:ilvl="0">
      <w:start w:val="1"/>
      <w:numFmt w:val="decimal"/>
      <w:lvlText w:val="12.%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633D88"/>
    <w:multiLevelType w:val="multilevel"/>
    <w:tmpl w:val="7828109C"/>
    <w:lvl w:ilvl="0">
      <w:start w:val="1"/>
      <w:numFmt w:val="decimal"/>
      <w:lvlText w:val="5.%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8D2BD0"/>
    <w:multiLevelType w:val="multilevel"/>
    <w:tmpl w:val="064C006C"/>
    <w:lvl w:ilvl="0">
      <w:start w:val="1"/>
      <w:numFmt w:val="decimal"/>
      <w:lvlText w:val="8.2.%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1F334B"/>
    <w:multiLevelType w:val="multilevel"/>
    <w:tmpl w:val="107A874E"/>
    <w:lvl w:ilvl="0">
      <w:start w:val="1"/>
      <w:numFmt w:val="decimal"/>
      <w:lvlText w:val="11.%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2A609F"/>
    <w:multiLevelType w:val="multilevel"/>
    <w:tmpl w:val="E9F27A96"/>
    <w:lvl w:ilvl="0">
      <w:start w:val="1"/>
      <w:numFmt w:val="decimal"/>
      <w:lvlText w:val="16.%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2093C"/>
    <w:multiLevelType w:val="multilevel"/>
    <w:tmpl w:val="D8327B46"/>
    <w:lvl w:ilvl="0">
      <w:start w:val="1"/>
      <w:numFmt w:val="decimal"/>
      <w:lvlText w:val="8.%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E27D37"/>
    <w:multiLevelType w:val="multilevel"/>
    <w:tmpl w:val="EE04C21C"/>
    <w:lvl w:ilvl="0">
      <w:start w:val="2"/>
      <w:numFmt w:val="decimal"/>
      <w:lvlText w:val="3.%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6C3621"/>
    <w:multiLevelType w:val="multilevel"/>
    <w:tmpl w:val="C0EE2568"/>
    <w:lvl w:ilvl="0">
      <w:start w:val="5"/>
      <w:numFmt w:val="decimal"/>
      <w:lvlText w:val="14.%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9425F5"/>
    <w:multiLevelType w:val="multilevel"/>
    <w:tmpl w:val="9F04D376"/>
    <w:lvl w:ilvl="0">
      <w:start w:val="5"/>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D143D7"/>
    <w:multiLevelType w:val="multilevel"/>
    <w:tmpl w:val="9D101070"/>
    <w:lvl w:ilvl="0">
      <w:start w:val="1"/>
      <w:numFmt w:val="decimal"/>
      <w:lvlText w:val="10.%1"/>
      <w:lvlJc w:val="left"/>
      <w:rPr>
        <w:rFonts w:ascii="Arial" w:eastAsia="Arial" w:hAnsi="Arial" w:cs="Arial"/>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5"/>
  </w:num>
  <w:num w:numId="4">
    <w:abstractNumId w:val="6"/>
  </w:num>
  <w:num w:numId="5">
    <w:abstractNumId w:val="21"/>
  </w:num>
  <w:num w:numId="6">
    <w:abstractNumId w:val="4"/>
  </w:num>
  <w:num w:numId="7">
    <w:abstractNumId w:val="1"/>
  </w:num>
  <w:num w:numId="8">
    <w:abstractNumId w:val="16"/>
  </w:num>
  <w:num w:numId="9">
    <w:abstractNumId w:val="11"/>
  </w:num>
  <w:num w:numId="10">
    <w:abstractNumId w:val="14"/>
  </w:num>
  <w:num w:numId="11">
    <w:abstractNumId w:val="20"/>
  </w:num>
  <w:num w:numId="12">
    <w:abstractNumId w:val="17"/>
  </w:num>
  <w:num w:numId="13">
    <w:abstractNumId w:val="12"/>
  </w:num>
  <w:num w:numId="14">
    <w:abstractNumId w:val="23"/>
  </w:num>
  <w:num w:numId="15">
    <w:abstractNumId w:val="24"/>
  </w:num>
  <w:num w:numId="16">
    <w:abstractNumId w:val="0"/>
  </w:num>
  <w:num w:numId="17">
    <w:abstractNumId w:val="18"/>
  </w:num>
  <w:num w:numId="18">
    <w:abstractNumId w:val="7"/>
  </w:num>
  <w:num w:numId="19">
    <w:abstractNumId w:val="15"/>
  </w:num>
  <w:num w:numId="20">
    <w:abstractNumId w:val="8"/>
  </w:num>
  <w:num w:numId="21">
    <w:abstractNumId w:val="13"/>
  </w:num>
  <w:num w:numId="22">
    <w:abstractNumId w:val="3"/>
  </w:num>
  <w:num w:numId="23">
    <w:abstractNumId w:val="2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904B8"/>
    <w:rsid w:val="001F7749"/>
    <w:rsid w:val="002904B8"/>
    <w:rsid w:val="00524B65"/>
    <w:rsid w:val="00586E7A"/>
    <w:rsid w:val="00637AB6"/>
    <w:rsid w:val="0098667F"/>
    <w:rsid w:val="00A12034"/>
    <w:rsid w:val="00A97259"/>
    <w:rsid w:val="00CB2941"/>
    <w:rsid w:val="00E3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4B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4B8"/>
    <w:rPr>
      <w:color w:val="000080"/>
      <w:u w:val="single"/>
    </w:rPr>
  </w:style>
  <w:style w:type="character" w:customStyle="1" w:styleId="Heading2Exact">
    <w:name w:val="Heading #2 Exact"/>
    <w:basedOn w:val="DefaultParagraphFont"/>
    <w:rsid w:val="002904B8"/>
    <w:rPr>
      <w:rFonts w:ascii="Arial" w:eastAsia="Arial" w:hAnsi="Arial" w:cs="Arial"/>
      <w:b/>
      <w:bCs/>
      <w:i w:val="0"/>
      <w:iCs w:val="0"/>
      <w:smallCaps w:val="0"/>
      <w:strike w:val="0"/>
      <w:sz w:val="21"/>
      <w:szCs w:val="21"/>
      <w:u w:val="none"/>
    </w:rPr>
  </w:style>
  <w:style w:type="character" w:customStyle="1" w:styleId="Heading2Exact0">
    <w:name w:val="Heading #2 Exact"/>
    <w:basedOn w:val="Heading2"/>
    <w:rsid w:val="002904B8"/>
    <w:rPr>
      <w:rFonts w:ascii="Arial" w:eastAsia="Arial" w:hAnsi="Arial" w:cs="Arial"/>
      <w:b/>
      <w:bCs/>
      <w:i w:val="0"/>
      <w:iCs w:val="0"/>
      <w:smallCaps w:val="0"/>
      <w:strike w:val="0"/>
      <w:sz w:val="21"/>
      <w:szCs w:val="21"/>
      <w:u w:val="single"/>
    </w:rPr>
  </w:style>
  <w:style w:type="character" w:customStyle="1" w:styleId="Bodytext3Exact">
    <w:name w:val="Body text (3) Exact"/>
    <w:basedOn w:val="DefaultParagraphFont"/>
    <w:rsid w:val="002904B8"/>
    <w:rPr>
      <w:rFonts w:ascii="Arial" w:eastAsia="Arial" w:hAnsi="Arial" w:cs="Arial"/>
      <w:b/>
      <w:bCs/>
      <w:i w:val="0"/>
      <w:iCs w:val="0"/>
      <w:smallCaps w:val="0"/>
      <w:strike w:val="0"/>
      <w:sz w:val="18"/>
      <w:szCs w:val="18"/>
      <w:u w:val="none"/>
    </w:rPr>
  </w:style>
  <w:style w:type="character" w:customStyle="1" w:styleId="Heading3Exact">
    <w:name w:val="Heading #3 Exact"/>
    <w:basedOn w:val="DefaultParagraphFont"/>
    <w:rsid w:val="002904B8"/>
    <w:rPr>
      <w:rFonts w:ascii="Arial" w:eastAsia="Arial" w:hAnsi="Arial" w:cs="Arial"/>
      <w:b/>
      <w:bCs/>
      <w:i w:val="0"/>
      <w:iCs w:val="0"/>
      <w:smallCaps w:val="0"/>
      <w:strike w:val="0"/>
      <w:sz w:val="18"/>
      <w:szCs w:val="18"/>
      <w:u w:val="none"/>
    </w:rPr>
  </w:style>
  <w:style w:type="character" w:customStyle="1" w:styleId="Bodytext2Exact">
    <w:name w:val="Body text (2) Exact"/>
    <w:basedOn w:val="DefaultParagraphFont"/>
    <w:rsid w:val="002904B8"/>
    <w:rPr>
      <w:rFonts w:ascii="Arial" w:eastAsia="Arial" w:hAnsi="Arial" w:cs="Arial"/>
      <w:b w:val="0"/>
      <w:bCs w:val="0"/>
      <w:i w:val="0"/>
      <w:iCs w:val="0"/>
      <w:smallCaps w:val="0"/>
      <w:strike w:val="0"/>
      <w:sz w:val="18"/>
      <w:szCs w:val="18"/>
      <w:u w:val="none"/>
    </w:rPr>
  </w:style>
  <w:style w:type="character" w:customStyle="1" w:styleId="Bodytext2">
    <w:name w:val="Body text (2)_"/>
    <w:basedOn w:val="DefaultParagraphFont"/>
    <w:link w:val="Bodytext20"/>
    <w:rsid w:val="002904B8"/>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sid w:val="002904B8"/>
    <w:rPr>
      <w:rFonts w:ascii="Arial" w:eastAsia="Arial" w:hAnsi="Arial" w:cs="Arial"/>
      <w:b w:val="0"/>
      <w:bCs w:val="0"/>
      <w:i w:val="0"/>
      <w:iCs w:val="0"/>
      <w:smallCaps w:val="0"/>
      <w:strike w:val="0"/>
      <w:color w:val="000000"/>
      <w:spacing w:val="0"/>
      <w:w w:val="100"/>
      <w:position w:val="0"/>
      <w:sz w:val="18"/>
      <w:szCs w:val="18"/>
      <w:u w:val="none"/>
      <w:lang w:val="vi-VN" w:eastAsia="vi-VN" w:bidi="vi-VN"/>
    </w:rPr>
  </w:style>
  <w:style w:type="character" w:customStyle="1" w:styleId="Tablecaption2Exact">
    <w:name w:val="Table caption (2) Exact"/>
    <w:basedOn w:val="DefaultParagraphFont"/>
    <w:link w:val="Tablecaption2"/>
    <w:rsid w:val="002904B8"/>
    <w:rPr>
      <w:rFonts w:ascii="Arial" w:eastAsia="Arial" w:hAnsi="Arial" w:cs="Arial"/>
      <w:b w:val="0"/>
      <w:bCs w:val="0"/>
      <w:i w:val="0"/>
      <w:iCs w:val="0"/>
      <w:smallCaps w:val="0"/>
      <w:strike w:val="0"/>
      <w:sz w:val="18"/>
      <w:szCs w:val="18"/>
      <w:u w:val="none"/>
    </w:rPr>
  </w:style>
  <w:style w:type="character" w:customStyle="1" w:styleId="Bodytext6Exact">
    <w:name w:val="Body text (6) Exact"/>
    <w:basedOn w:val="DefaultParagraphFont"/>
    <w:link w:val="Bodytext6"/>
    <w:rsid w:val="002904B8"/>
    <w:rPr>
      <w:b w:val="0"/>
      <w:bCs w:val="0"/>
      <w:i w:val="0"/>
      <w:iCs w:val="0"/>
      <w:smallCaps w:val="0"/>
      <w:strike w:val="0"/>
      <w:sz w:val="28"/>
      <w:szCs w:val="28"/>
      <w:u w:val="none"/>
    </w:rPr>
  </w:style>
  <w:style w:type="character" w:customStyle="1" w:styleId="Bodytext7Exact">
    <w:name w:val="Body text (7) Exact"/>
    <w:basedOn w:val="DefaultParagraphFont"/>
    <w:link w:val="Bodytext7"/>
    <w:rsid w:val="002904B8"/>
    <w:rPr>
      <w:b w:val="0"/>
      <w:bCs w:val="0"/>
      <w:i w:val="0"/>
      <w:iCs w:val="0"/>
      <w:smallCaps w:val="0"/>
      <w:strike w:val="0"/>
      <w:sz w:val="28"/>
      <w:szCs w:val="28"/>
      <w:u w:val="none"/>
    </w:rPr>
  </w:style>
  <w:style w:type="character" w:customStyle="1" w:styleId="Bodytext8Exact">
    <w:name w:val="Body text (8) Exact"/>
    <w:basedOn w:val="DefaultParagraphFont"/>
    <w:link w:val="Bodytext8"/>
    <w:rsid w:val="002904B8"/>
    <w:rPr>
      <w:b w:val="0"/>
      <w:bCs w:val="0"/>
      <w:i w:val="0"/>
      <w:iCs w:val="0"/>
      <w:smallCaps w:val="0"/>
      <w:strike w:val="0"/>
      <w:sz w:val="28"/>
      <w:szCs w:val="28"/>
      <w:u w:val="none"/>
    </w:rPr>
  </w:style>
  <w:style w:type="character" w:customStyle="1" w:styleId="Bodytext9Exact">
    <w:name w:val="Body text (9) Exact"/>
    <w:basedOn w:val="DefaultParagraphFont"/>
    <w:link w:val="Bodytext9"/>
    <w:rsid w:val="002904B8"/>
    <w:rPr>
      <w:b w:val="0"/>
      <w:bCs w:val="0"/>
      <w:i w:val="0"/>
      <w:iCs w:val="0"/>
      <w:smallCaps w:val="0"/>
      <w:strike w:val="0"/>
      <w:sz w:val="28"/>
      <w:szCs w:val="28"/>
      <w:u w:val="none"/>
    </w:rPr>
  </w:style>
  <w:style w:type="character" w:customStyle="1" w:styleId="Bodytext2BoldExact">
    <w:name w:val="Body text (2) + Bold Exact"/>
    <w:basedOn w:val="Bodytext2"/>
    <w:rsid w:val="002904B8"/>
    <w:rPr>
      <w:rFonts w:ascii="Arial" w:eastAsia="Arial" w:hAnsi="Arial" w:cs="Arial"/>
      <w:b/>
      <w:bCs/>
      <w:i w:val="0"/>
      <w:iCs w:val="0"/>
      <w:smallCaps w:val="0"/>
      <w:strike w:val="0"/>
      <w:color w:val="000000"/>
      <w:spacing w:val="0"/>
      <w:w w:val="100"/>
      <w:position w:val="0"/>
      <w:sz w:val="18"/>
      <w:szCs w:val="18"/>
      <w:u w:val="none"/>
      <w:lang w:val="vi-VN" w:eastAsia="vi-VN" w:bidi="vi-VN"/>
    </w:rPr>
  </w:style>
  <w:style w:type="character" w:customStyle="1" w:styleId="Bodytext2SmallCapsExact">
    <w:name w:val="Body text (2) + Small Caps Exact"/>
    <w:basedOn w:val="Bodytext2"/>
    <w:rsid w:val="002904B8"/>
    <w:rPr>
      <w:rFonts w:ascii="Arial" w:eastAsia="Arial" w:hAnsi="Arial" w:cs="Arial"/>
      <w:b w:val="0"/>
      <w:bCs w:val="0"/>
      <w:i w:val="0"/>
      <w:iCs w:val="0"/>
      <w:smallCaps/>
      <w:strike w:val="0"/>
      <w:color w:val="000000"/>
      <w:spacing w:val="0"/>
      <w:w w:val="100"/>
      <w:position w:val="0"/>
      <w:sz w:val="18"/>
      <w:szCs w:val="18"/>
      <w:u w:val="none"/>
      <w:lang w:val="vi-VN" w:eastAsia="vi-VN" w:bidi="vi-VN"/>
    </w:rPr>
  </w:style>
  <w:style w:type="character" w:customStyle="1" w:styleId="Heading1">
    <w:name w:val="Heading #1_"/>
    <w:basedOn w:val="DefaultParagraphFont"/>
    <w:link w:val="Heading10"/>
    <w:rsid w:val="002904B8"/>
    <w:rPr>
      <w:rFonts w:ascii="Arial" w:eastAsia="Arial" w:hAnsi="Arial" w:cs="Arial"/>
      <w:b/>
      <w:bCs/>
      <w:i w:val="0"/>
      <w:iCs w:val="0"/>
      <w:smallCaps w:val="0"/>
      <w:strike w:val="0"/>
      <w:sz w:val="30"/>
      <w:szCs w:val="30"/>
      <w:u w:val="none"/>
    </w:rPr>
  </w:style>
  <w:style w:type="character" w:customStyle="1" w:styleId="Heading11">
    <w:name w:val="Heading #1"/>
    <w:basedOn w:val="Heading1"/>
    <w:rsid w:val="002904B8"/>
    <w:rPr>
      <w:rFonts w:ascii="Arial" w:eastAsia="Arial" w:hAnsi="Arial" w:cs="Arial"/>
      <w:b/>
      <w:bCs/>
      <w:i w:val="0"/>
      <w:iCs w:val="0"/>
      <w:smallCaps w:val="0"/>
      <w:strike w:val="0"/>
      <w:color w:val="000000"/>
      <w:spacing w:val="0"/>
      <w:w w:val="100"/>
      <w:position w:val="0"/>
      <w:sz w:val="30"/>
      <w:szCs w:val="30"/>
      <w:u w:val="single"/>
      <w:lang w:val="vi-VN" w:eastAsia="vi-VN" w:bidi="vi-VN"/>
    </w:rPr>
  </w:style>
  <w:style w:type="character" w:customStyle="1" w:styleId="Headerorfooter">
    <w:name w:val="Header or footer_"/>
    <w:basedOn w:val="DefaultParagraphFont"/>
    <w:link w:val="Headerorfooter0"/>
    <w:rsid w:val="002904B8"/>
    <w:rPr>
      <w:rFonts w:ascii="Arial" w:eastAsia="Arial" w:hAnsi="Arial" w:cs="Arial"/>
      <w:b w:val="0"/>
      <w:bCs w:val="0"/>
      <w:i w:val="0"/>
      <w:iCs w:val="0"/>
      <w:smallCaps w:val="0"/>
      <w:strike w:val="0"/>
      <w:sz w:val="17"/>
      <w:szCs w:val="17"/>
      <w:u w:val="none"/>
    </w:rPr>
  </w:style>
  <w:style w:type="character" w:customStyle="1" w:styleId="HeaderorfooterTimesNewRoman">
    <w:name w:val="Header or footer + Times New Roman"/>
    <w:aliases w:val="17 pt,Bold"/>
    <w:basedOn w:val="Headerorfooter"/>
    <w:rsid w:val="002904B8"/>
    <w:rPr>
      <w:rFonts w:ascii="Times New Roman" w:eastAsia="Times New Roman" w:hAnsi="Times New Roman" w:cs="Times New Roman"/>
      <w:b/>
      <w:bCs/>
      <w:i w:val="0"/>
      <w:iCs w:val="0"/>
      <w:smallCaps w:val="0"/>
      <w:strike w:val="0"/>
      <w:color w:val="000000"/>
      <w:spacing w:val="0"/>
      <w:w w:val="100"/>
      <w:position w:val="0"/>
      <w:sz w:val="34"/>
      <w:szCs w:val="34"/>
      <w:u w:val="single"/>
      <w:lang w:val="en-US" w:eastAsia="en-US" w:bidi="en-US"/>
    </w:rPr>
  </w:style>
  <w:style w:type="character" w:customStyle="1" w:styleId="Headerorfooter1">
    <w:name w:val="Header or footer"/>
    <w:basedOn w:val="Headerorfooter"/>
    <w:rsid w:val="002904B8"/>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Heading3">
    <w:name w:val="Heading #3_"/>
    <w:basedOn w:val="DefaultParagraphFont"/>
    <w:link w:val="Heading30"/>
    <w:rsid w:val="002904B8"/>
    <w:rPr>
      <w:rFonts w:ascii="Arial" w:eastAsia="Arial" w:hAnsi="Arial" w:cs="Arial"/>
      <w:b/>
      <w:bCs/>
      <w:i w:val="0"/>
      <w:iCs w:val="0"/>
      <w:smallCaps w:val="0"/>
      <w:strike w:val="0"/>
      <w:sz w:val="18"/>
      <w:szCs w:val="18"/>
      <w:u w:val="none"/>
    </w:rPr>
  </w:style>
  <w:style w:type="character" w:customStyle="1" w:styleId="Heading2">
    <w:name w:val="Heading #2_"/>
    <w:basedOn w:val="DefaultParagraphFont"/>
    <w:link w:val="Heading20"/>
    <w:rsid w:val="002904B8"/>
    <w:rPr>
      <w:rFonts w:ascii="Arial" w:eastAsia="Arial" w:hAnsi="Arial" w:cs="Arial"/>
      <w:b/>
      <w:bCs/>
      <w:i w:val="0"/>
      <w:iCs w:val="0"/>
      <w:smallCaps w:val="0"/>
      <w:strike w:val="0"/>
      <w:sz w:val="21"/>
      <w:szCs w:val="21"/>
      <w:u w:val="none"/>
    </w:rPr>
  </w:style>
  <w:style w:type="character" w:customStyle="1" w:styleId="Heading21">
    <w:name w:val="Heading #2"/>
    <w:basedOn w:val="Heading2"/>
    <w:rsid w:val="002904B8"/>
    <w:rPr>
      <w:rFonts w:ascii="Arial" w:eastAsia="Arial" w:hAnsi="Arial" w:cs="Arial"/>
      <w:b/>
      <w:bCs/>
      <w:i w:val="0"/>
      <w:iCs w:val="0"/>
      <w:smallCaps w:val="0"/>
      <w:strike w:val="0"/>
      <w:color w:val="000000"/>
      <w:spacing w:val="0"/>
      <w:w w:val="100"/>
      <w:position w:val="0"/>
      <w:sz w:val="21"/>
      <w:szCs w:val="21"/>
      <w:u w:val="single"/>
      <w:lang w:val="vi-VN" w:eastAsia="vi-VN" w:bidi="vi-VN"/>
    </w:rPr>
  </w:style>
  <w:style w:type="character" w:customStyle="1" w:styleId="Bodytext3">
    <w:name w:val="Body text (3)_"/>
    <w:basedOn w:val="DefaultParagraphFont"/>
    <w:link w:val="Bodytext30"/>
    <w:rsid w:val="002904B8"/>
    <w:rPr>
      <w:rFonts w:ascii="Arial" w:eastAsia="Arial" w:hAnsi="Arial" w:cs="Arial"/>
      <w:b/>
      <w:bCs/>
      <w:i w:val="0"/>
      <w:iCs w:val="0"/>
      <w:smallCaps w:val="0"/>
      <w:strike w:val="0"/>
      <w:sz w:val="18"/>
      <w:szCs w:val="18"/>
      <w:u w:val="none"/>
    </w:rPr>
  </w:style>
  <w:style w:type="character" w:customStyle="1" w:styleId="Tablecaption">
    <w:name w:val="Table caption_"/>
    <w:basedOn w:val="DefaultParagraphFont"/>
    <w:link w:val="Tablecaption0"/>
    <w:rsid w:val="002904B8"/>
    <w:rPr>
      <w:rFonts w:ascii="Arial" w:eastAsia="Arial" w:hAnsi="Arial" w:cs="Arial"/>
      <w:b/>
      <w:bCs/>
      <w:i w:val="0"/>
      <w:iCs w:val="0"/>
      <w:smallCaps w:val="0"/>
      <w:strike w:val="0"/>
      <w:sz w:val="18"/>
      <w:szCs w:val="18"/>
      <w:u w:val="none"/>
    </w:rPr>
  </w:style>
  <w:style w:type="character" w:customStyle="1" w:styleId="Bodytext4">
    <w:name w:val="Body text (4)_"/>
    <w:basedOn w:val="DefaultParagraphFont"/>
    <w:link w:val="Bodytext40"/>
    <w:rsid w:val="002904B8"/>
    <w:rPr>
      <w:rFonts w:ascii="Arial" w:eastAsia="Arial" w:hAnsi="Arial" w:cs="Arial"/>
      <w:b w:val="0"/>
      <w:bCs w:val="0"/>
      <w:i w:val="0"/>
      <w:iCs w:val="0"/>
      <w:smallCaps w:val="0"/>
      <w:strike w:val="0"/>
      <w:sz w:val="18"/>
      <w:szCs w:val="18"/>
      <w:u w:val="none"/>
    </w:rPr>
  </w:style>
  <w:style w:type="character" w:customStyle="1" w:styleId="Bodytext5">
    <w:name w:val="Body text (5)_"/>
    <w:basedOn w:val="DefaultParagraphFont"/>
    <w:link w:val="Bodytext50"/>
    <w:rsid w:val="002904B8"/>
    <w:rPr>
      <w:rFonts w:ascii="Arial" w:eastAsia="Arial" w:hAnsi="Arial" w:cs="Arial"/>
      <w:b/>
      <w:bCs/>
      <w:i w:val="0"/>
      <w:iCs w:val="0"/>
      <w:smallCaps w:val="0"/>
      <w:strike w:val="0"/>
      <w:sz w:val="30"/>
      <w:szCs w:val="30"/>
      <w:u w:val="none"/>
    </w:rPr>
  </w:style>
  <w:style w:type="character" w:customStyle="1" w:styleId="Bodytext51">
    <w:name w:val="Body text (5)"/>
    <w:basedOn w:val="Bodytext5"/>
    <w:rsid w:val="002904B8"/>
    <w:rPr>
      <w:rFonts w:ascii="Arial" w:eastAsia="Arial" w:hAnsi="Arial" w:cs="Arial"/>
      <w:b/>
      <w:bCs/>
      <w:i w:val="0"/>
      <w:iCs w:val="0"/>
      <w:smallCaps w:val="0"/>
      <w:strike w:val="0"/>
      <w:color w:val="000000"/>
      <w:spacing w:val="0"/>
      <w:w w:val="100"/>
      <w:position w:val="0"/>
      <w:sz w:val="30"/>
      <w:szCs w:val="30"/>
      <w:u w:val="single"/>
      <w:lang w:val="vi-VN" w:eastAsia="vi-VN" w:bidi="vi-VN"/>
    </w:rPr>
  </w:style>
  <w:style w:type="character" w:customStyle="1" w:styleId="Heading3NotBold">
    <w:name w:val="Heading #3 + Not Bold"/>
    <w:basedOn w:val="Heading3"/>
    <w:rsid w:val="002904B8"/>
    <w:rPr>
      <w:rFonts w:ascii="Arial" w:eastAsia="Arial" w:hAnsi="Arial" w:cs="Arial"/>
      <w:b/>
      <w:bCs/>
      <w:i w:val="0"/>
      <w:iCs w:val="0"/>
      <w:smallCaps w:val="0"/>
      <w:strike w:val="0"/>
      <w:color w:val="000000"/>
      <w:spacing w:val="0"/>
      <w:w w:val="100"/>
      <w:position w:val="0"/>
      <w:sz w:val="18"/>
      <w:szCs w:val="18"/>
      <w:u w:val="none"/>
      <w:lang w:val="vi-VN" w:eastAsia="vi-VN" w:bidi="vi-VN"/>
    </w:rPr>
  </w:style>
  <w:style w:type="character" w:customStyle="1" w:styleId="Bodytext2Bold">
    <w:name w:val="Body text (2) + Bold"/>
    <w:basedOn w:val="Bodytext2"/>
    <w:rsid w:val="002904B8"/>
    <w:rPr>
      <w:rFonts w:ascii="Arial" w:eastAsia="Arial" w:hAnsi="Arial" w:cs="Arial"/>
      <w:b/>
      <w:bCs/>
      <w:i w:val="0"/>
      <w:iCs w:val="0"/>
      <w:smallCaps w:val="0"/>
      <w:strike w:val="0"/>
      <w:color w:val="000000"/>
      <w:spacing w:val="0"/>
      <w:w w:val="100"/>
      <w:position w:val="0"/>
      <w:sz w:val="18"/>
      <w:szCs w:val="18"/>
      <w:u w:val="none"/>
      <w:lang w:val="vi-VN" w:eastAsia="vi-VN" w:bidi="vi-VN"/>
    </w:rPr>
  </w:style>
  <w:style w:type="paragraph" w:customStyle="1" w:styleId="Heading20">
    <w:name w:val="Heading #2"/>
    <w:basedOn w:val="Normal"/>
    <w:link w:val="Heading2"/>
    <w:rsid w:val="002904B8"/>
    <w:pPr>
      <w:shd w:val="clear" w:color="auto" w:fill="FFFFFF"/>
      <w:spacing w:line="0" w:lineRule="atLeast"/>
      <w:outlineLvl w:val="1"/>
    </w:pPr>
    <w:rPr>
      <w:rFonts w:ascii="Arial" w:eastAsia="Arial" w:hAnsi="Arial" w:cs="Arial"/>
      <w:b/>
      <w:bCs/>
      <w:sz w:val="21"/>
      <w:szCs w:val="21"/>
    </w:rPr>
  </w:style>
  <w:style w:type="paragraph" w:customStyle="1" w:styleId="Bodytext30">
    <w:name w:val="Body text (3)"/>
    <w:basedOn w:val="Normal"/>
    <w:link w:val="Bodytext3"/>
    <w:rsid w:val="002904B8"/>
    <w:pPr>
      <w:shd w:val="clear" w:color="auto" w:fill="FFFFFF"/>
      <w:spacing w:after="420" w:line="0" w:lineRule="atLeast"/>
      <w:ind w:hanging="1020"/>
    </w:pPr>
    <w:rPr>
      <w:rFonts w:ascii="Arial" w:eastAsia="Arial" w:hAnsi="Arial" w:cs="Arial"/>
      <w:b/>
      <w:bCs/>
      <w:sz w:val="18"/>
      <w:szCs w:val="18"/>
    </w:rPr>
  </w:style>
  <w:style w:type="paragraph" w:customStyle="1" w:styleId="Heading30">
    <w:name w:val="Heading #3"/>
    <w:basedOn w:val="Normal"/>
    <w:link w:val="Heading3"/>
    <w:rsid w:val="002904B8"/>
    <w:pPr>
      <w:shd w:val="clear" w:color="auto" w:fill="FFFFFF"/>
      <w:spacing w:line="408" w:lineRule="exact"/>
      <w:ind w:hanging="620"/>
      <w:jc w:val="both"/>
      <w:outlineLvl w:val="2"/>
    </w:pPr>
    <w:rPr>
      <w:rFonts w:ascii="Arial" w:eastAsia="Arial" w:hAnsi="Arial" w:cs="Arial"/>
      <w:b/>
      <w:bCs/>
      <w:sz w:val="18"/>
      <w:szCs w:val="18"/>
    </w:rPr>
  </w:style>
  <w:style w:type="paragraph" w:customStyle="1" w:styleId="Bodytext20">
    <w:name w:val="Body text (2)"/>
    <w:basedOn w:val="Normal"/>
    <w:link w:val="Bodytext2"/>
    <w:rsid w:val="002904B8"/>
    <w:pPr>
      <w:shd w:val="clear" w:color="auto" w:fill="FFFFFF"/>
      <w:spacing w:line="408" w:lineRule="exact"/>
      <w:ind w:hanging="600"/>
      <w:jc w:val="both"/>
    </w:pPr>
    <w:rPr>
      <w:rFonts w:ascii="Arial" w:eastAsia="Arial" w:hAnsi="Arial" w:cs="Arial"/>
      <w:sz w:val="18"/>
      <w:szCs w:val="18"/>
    </w:rPr>
  </w:style>
  <w:style w:type="paragraph" w:customStyle="1" w:styleId="Tablecaption2">
    <w:name w:val="Table caption (2)"/>
    <w:basedOn w:val="Normal"/>
    <w:link w:val="Tablecaption2Exact"/>
    <w:rsid w:val="002904B8"/>
    <w:pPr>
      <w:shd w:val="clear" w:color="auto" w:fill="FFFFFF"/>
      <w:spacing w:line="0" w:lineRule="atLeast"/>
    </w:pPr>
    <w:rPr>
      <w:rFonts w:ascii="Arial" w:eastAsia="Arial" w:hAnsi="Arial" w:cs="Arial"/>
      <w:sz w:val="18"/>
      <w:szCs w:val="18"/>
    </w:rPr>
  </w:style>
  <w:style w:type="paragraph" w:customStyle="1" w:styleId="Bodytext6">
    <w:name w:val="Body text (6)"/>
    <w:basedOn w:val="Normal"/>
    <w:link w:val="Bodytext6Exact"/>
    <w:rsid w:val="002904B8"/>
    <w:pPr>
      <w:shd w:val="clear" w:color="auto" w:fill="FFFFFF"/>
      <w:spacing w:line="0" w:lineRule="atLeast"/>
    </w:pPr>
    <w:rPr>
      <w:sz w:val="28"/>
      <w:szCs w:val="28"/>
    </w:rPr>
  </w:style>
  <w:style w:type="paragraph" w:customStyle="1" w:styleId="Bodytext7">
    <w:name w:val="Body text (7)"/>
    <w:basedOn w:val="Normal"/>
    <w:link w:val="Bodytext7Exact"/>
    <w:rsid w:val="002904B8"/>
    <w:pPr>
      <w:shd w:val="clear" w:color="auto" w:fill="FFFFFF"/>
      <w:spacing w:after="360" w:line="0" w:lineRule="atLeast"/>
    </w:pPr>
    <w:rPr>
      <w:sz w:val="28"/>
      <w:szCs w:val="28"/>
    </w:rPr>
  </w:style>
  <w:style w:type="paragraph" w:customStyle="1" w:styleId="Bodytext8">
    <w:name w:val="Body text (8)"/>
    <w:basedOn w:val="Normal"/>
    <w:link w:val="Bodytext8Exact"/>
    <w:rsid w:val="002904B8"/>
    <w:pPr>
      <w:shd w:val="clear" w:color="auto" w:fill="FFFFFF"/>
      <w:spacing w:before="360" w:line="0" w:lineRule="atLeast"/>
    </w:pPr>
    <w:rPr>
      <w:sz w:val="28"/>
      <w:szCs w:val="28"/>
    </w:rPr>
  </w:style>
  <w:style w:type="paragraph" w:customStyle="1" w:styleId="Bodytext9">
    <w:name w:val="Body text (9)"/>
    <w:basedOn w:val="Normal"/>
    <w:link w:val="Bodytext9Exact"/>
    <w:rsid w:val="002904B8"/>
    <w:pPr>
      <w:shd w:val="clear" w:color="auto" w:fill="FFFFFF"/>
      <w:spacing w:line="0" w:lineRule="atLeast"/>
    </w:pPr>
    <w:rPr>
      <w:sz w:val="28"/>
      <w:szCs w:val="28"/>
    </w:rPr>
  </w:style>
  <w:style w:type="paragraph" w:customStyle="1" w:styleId="Heading10">
    <w:name w:val="Heading #1"/>
    <w:basedOn w:val="Normal"/>
    <w:link w:val="Heading1"/>
    <w:rsid w:val="002904B8"/>
    <w:pPr>
      <w:shd w:val="clear" w:color="auto" w:fill="FFFFFF"/>
      <w:spacing w:line="408" w:lineRule="exact"/>
      <w:jc w:val="both"/>
      <w:outlineLvl w:val="0"/>
    </w:pPr>
    <w:rPr>
      <w:rFonts w:ascii="Arial" w:eastAsia="Arial" w:hAnsi="Arial" w:cs="Arial"/>
      <w:b/>
      <w:bCs/>
      <w:sz w:val="30"/>
      <w:szCs w:val="30"/>
    </w:rPr>
  </w:style>
  <w:style w:type="paragraph" w:customStyle="1" w:styleId="Headerorfooter0">
    <w:name w:val="Header or footer"/>
    <w:basedOn w:val="Normal"/>
    <w:link w:val="Headerorfooter"/>
    <w:rsid w:val="002904B8"/>
    <w:pPr>
      <w:shd w:val="clear" w:color="auto" w:fill="FFFFFF"/>
      <w:spacing w:line="0" w:lineRule="atLeast"/>
    </w:pPr>
    <w:rPr>
      <w:rFonts w:ascii="Arial" w:eastAsia="Arial" w:hAnsi="Arial" w:cs="Arial"/>
      <w:sz w:val="17"/>
      <w:szCs w:val="17"/>
    </w:rPr>
  </w:style>
  <w:style w:type="paragraph" w:customStyle="1" w:styleId="Tablecaption0">
    <w:name w:val="Table caption"/>
    <w:basedOn w:val="Normal"/>
    <w:link w:val="Tablecaption"/>
    <w:rsid w:val="002904B8"/>
    <w:pPr>
      <w:shd w:val="clear" w:color="auto" w:fill="FFFFFF"/>
      <w:spacing w:line="0" w:lineRule="atLeast"/>
    </w:pPr>
    <w:rPr>
      <w:rFonts w:ascii="Arial" w:eastAsia="Arial" w:hAnsi="Arial" w:cs="Arial"/>
      <w:b/>
      <w:bCs/>
      <w:sz w:val="18"/>
      <w:szCs w:val="18"/>
    </w:rPr>
  </w:style>
  <w:style w:type="paragraph" w:customStyle="1" w:styleId="Bodytext40">
    <w:name w:val="Body text (4)"/>
    <w:basedOn w:val="Normal"/>
    <w:link w:val="Bodytext4"/>
    <w:rsid w:val="002904B8"/>
    <w:pPr>
      <w:shd w:val="clear" w:color="auto" w:fill="FFFFFF"/>
      <w:spacing w:before="60" w:after="60" w:line="206" w:lineRule="exact"/>
    </w:pPr>
    <w:rPr>
      <w:rFonts w:ascii="Arial" w:eastAsia="Arial" w:hAnsi="Arial" w:cs="Arial"/>
      <w:sz w:val="18"/>
      <w:szCs w:val="18"/>
    </w:rPr>
  </w:style>
  <w:style w:type="paragraph" w:customStyle="1" w:styleId="Bodytext50">
    <w:name w:val="Body text (5)"/>
    <w:basedOn w:val="Normal"/>
    <w:link w:val="Bodytext5"/>
    <w:rsid w:val="002904B8"/>
    <w:pPr>
      <w:shd w:val="clear" w:color="auto" w:fill="FFFFFF"/>
      <w:spacing w:line="408" w:lineRule="exact"/>
      <w:jc w:val="both"/>
    </w:pPr>
    <w:rPr>
      <w:rFonts w:ascii="Arial" w:eastAsia="Arial" w:hAnsi="Arial" w:cs="Arial"/>
      <w:b/>
      <w:bCs/>
      <w:sz w:val="30"/>
      <w:szCs w:val="30"/>
    </w:rPr>
  </w:style>
  <w:style w:type="paragraph" w:styleId="Header">
    <w:name w:val="header"/>
    <w:basedOn w:val="Normal"/>
    <w:link w:val="HeaderChar"/>
    <w:uiPriority w:val="99"/>
    <w:unhideWhenUsed/>
    <w:rsid w:val="00A12034"/>
    <w:pPr>
      <w:tabs>
        <w:tab w:val="center" w:pos="4680"/>
        <w:tab w:val="right" w:pos="9360"/>
      </w:tabs>
    </w:pPr>
  </w:style>
  <w:style w:type="character" w:customStyle="1" w:styleId="HeaderChar">
    <w:name w:val="Header Char"/>
    <w:basedOn w:val="DefaultParagraphFont"/>
    <w:link w:val="Header"/>
    <w:uiPriority w:val="99"/>
    <w:rsid w:val="00A12034"/>
    <w:rPr>
      <w:color w:val="000000"/>
    </w:rPr>
  </w:style>
  <w:style w:type="paragraph" w:styleId="Footer">
    <w:name w:val="footer"/>
    <w:basedOn w:val="Normal"/>
    <w:link w:val="FooterChar"/>
    <w:uiPriority w:val="99"/>
    <w:unhideWhenUsed/>
    <w:rsid w:val="00A12034"/>
    <w:pPr>
      <w:tabs>
        <w:tab w:val="center" w:pos="4680"/>
        <w:tab w:val="right" w:pos="9360"/>
      </w:tabs>
    </w:pPr>
  </w:style>
  <w:style w:type="character" w:customStyle="1" w:styleId="FooterChar">
    <w:name w:val="Footer Char"/>
    <w:basedOn w:val="DefaultParagraphFont"/>
    <w:link w:val="Footer"/>
    <w:uiPriority w:val="99"/>
    <w:rsid w:val="00A1203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LCP-MSDS@wack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ck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098.44.00.986</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cp:revision>
  <dcterms:created xsi:type="dcterms:W3CDTF">2018-05-26T01:36:00Z</dcterms:created>
  <dcterms:modified xsi:type="dcterms:W3CDTF">2018-05-27T17:02:00Z</dcterms:modified>
</cp:coreProperties>
</file>